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22" w:type="dxa"/>
        <w:tblInd w:w="-567" w:type="dxa"/>
        <w:tblCellMar>
          <w:left w:w="70" w:type="dxa"/>
          <w:right w:w="70" w:type="dxa"/>
        </w:tblCellMar>
        <w:tblLook w:val="0000" w:firstRow="0" w:lastRow="0" w:firstColumn="0" w:lastColumn="0" w:noHBand="0" w:noVBand="0"/>
      </w:tblPr>
      <w:tblGrid>
        <w:gridCol w:w="11022"/>
      </w:tblGrid>
      <w:tr w:rsidR="00A7773E" w:rsidRPr="007D5124" w14:paraId="7AE9C224" w14:textId="77777777" w:rsidTr="00EA36CF">
        <w:tc>
          <w:tcPr>
            <w:tcW w:w="11022" w:type="dxa"/>
          </w:tcPr>
          <w:tbl>
            <w:tblPr>
              <w:tblW w:w="10866" w:type="dxa"/>
              <w:tblCellMar>
                <w:left w:w="120" w:type="dxa"/>
                <w:right w:w="120" w:type="dxa"/>
              </w:tblCellMar>
              <w:tblLook w:val="0000" w:firstRow="0" w:lastRow="0" w:firstColumn="0" w:lastColumn="0" w:noHBand="0" w:noVBand="0"/>
            </w:tblPr>
            <w:tblGrid>
              <w:gridCol w:w="5433"/>
              <w:gridCol w:w="5433"/>
            </w:tblGrid>
            <w:tr w:rsidR="00A7773E" w:rsidRPr="007D5124" w14:paraId="607DDA3A" w14:textId="77777777" w:rsidTr="00FF73DE">
              <w:tc>
                <w:tcPr>
                  <w:tcW w:w="5103" w:type="dxa"/>
                  <w:tcBorders>
                    <w:top w:val="single" w:sz="6" w:space="0" w:color="FFFFFF"/>
                    <w:left w:val="single" w:sz="6" w:space="0" w:color="FFFFFF"/>
                    <w:bottom w:val="single" w:sz="6" w:space="0" w:color="FFFFFF"/>
                    <w:right w:val="single" w:sz="6" w:space="0" w:color="FFFFFF"/>
                  </w:tcBorders>
                </w:tcPr>
                <w:p w14:paraId="697D3EDD" w14:textId="77777777" w:rsidR="00EA36CF" w:rsidRPr="007D5124" w:rsidRDefault="00EA36CF" w:rsidP="00FF73DE">
                  <w:pPr>
                    <w:spacing w:line="120" w:lineRule="exact"/>
                    <w:ind w:left="187" w:right="-102" w:firstLine="851"/>
                    <w:rPr>
                      <w:b/>
                      <w:u w:val="single"/>
                    </w:rPr>
                  </w:pPr>
                </w:p>
                <w:p w14:paraId="04E19103" w14:textId="77777777" w:rsidR="00EA36CF" w:rsidRPr="007D5124" w:rsidRDefault="00EA36CF" w:rsidP="00FF73DE">
                  <w:pPr>
                    <w:ind w:right="-104"/>
                    <w:jc w:val="center"/>
                    <w:rPr>
                      <w:b/>
                      <w:bCs/>
                    </w:rPr>
                  </w:pPr>
                  <w:r w:rsidRPr="007D5124">
                    <w:rPr>
                      <w:b/>
                      <w:bCs/>
                    </w:rPr>
                    <w:t>TRIBUNAL ADMINISTRATIF</w:t>
                  </w:r>
                </w:p>
                <w:p w14:paraId="5C84C2B5" w14:textId="656726B1" w:rsidR="00EA36CF" w:rsidRPr="007D5124" w:rsidRDefault="00EA36CF" w:rsidP="00FF73DE">
                  <w:pPr>
                    <w:ind w:right="-104"/>
                    <w:jc w:val="center"/>
                    <w:rPr>
                      <w:b/>
                      <w:bCs/>
                    </w:rPr>
                  </w:pPr>
                  <w:r w:rsidRPr="007D5124">
                    <w:rPr>
                      <w:b/>
                      <w:bCs/>
                    </w:rPr>
                    <w:t>D</w:t>
                  </w:r>
                  <w:r w:rsidR="006C2C27" w:rsidRPr="007D5124">
                    <w:rPr>
                      <w:b/>
                      <w:bCs/>
                    </w:rPr>
                    <w:t>E CERGY-PONTOISE</w:t>
                  </w:r>
                </w:p>
                <w:p w14:paraId="6C2E7072" w14:textId="77777777" w:rsidR="00EA36CF" w:rsidRPr="007D5124" w:rsidRDefault="00EA36CF" w:rsidP="00FF73DE">
                  <w:pPr>
                    <w:ind w:left="306" w:right="-104" w:firstLine="851"/>
                    <w:jc w:val="center"/>
                    <w:rPr>
                      <w:b/>
                      <w:bCs/>
                    </w:rPr>
                  </w:pPr>
                </w:p>
                <w:p w14:paraId="4C9CA552" w14:textId="77777777" w:rsidR="00EA36CF" w:rsidRPr="007D5124" w:rsidRDefault="00EA36CF" w:rsidP="00FF73DE">
                  <w:pPr>
                    <w:ind w:left="306" w:right="-104" w:firstLine="851"/>
                    <w:rPr>
                      <w:b/>
                      <w:bCs/>
                    </w:rPr>
                  </w:pPr>
                </w:p>
                <w:p w14:paraId="307F27D0" w14:textId="795F2C0B" w:rsidR="00EA36CF" w:rsidRPr="007D5124" w:rsidRDefault="00EA36CF" w:rsidP="00FF73DE">
                  <w:pPr>
                    <w:ind w:right="-104"/>
                  </w:pPr>
                  <w:r w:rsidRPr="007D5124">
                    <w:rPr>
                      <w:b/>
                      <w:bCs/>
                    </w:rPr>
                    <w:t>N°</w:t>
                  </w:r>
                  <w:r w:rsidR="00DF519F" w:rsidRPr="007D5124">
                    <w:rPr>
                      <w:b/>
                      <w:bCs/>
                    </w:rPr>
                    <w:t xml:space="preserve"> </w:t>
                  </w:r>
                  <w:r w:rsidR="005636D2" w:rsidRPr="007D5124">
                    <w:rPr>
                      <w:b/>
                      <w:bCs/>
                    </w:rPr>
                    <w:t>260</w:t>
                  </w:r>
                  <w:r w:rsidR="00AC2012" w:rsidRPr="007D5124">
                    <w:rPr>
                      <w:b/>
                      <w:bCs/>
                    </w:rPr>
                    <w:t>6852</w:t>
                  </w:r>
                </w:p>
                <w:p w14:paraId="1927150E" w14:textId="77777777" w:rsidR="00EA36CF" w:rsidRPr="007D5124" w:rsidRDefault="00EA36CF" w:rsidP="00FF73DE">
                  <w:pPr>
                    <w:ind w:right="-104"/>
                  </w:pPr>
                  <w:r w:rsidRPr="007D5124">
                    <w:t>___________</w:t>
                  </w:r>
                </w:p>
                <w:p w14:paraId="0B5F804C" w14:textId="77777777" w:rsidR="00EA36CF" w:rsidRPr="007D5124" w:rsidRDefault="00EA36CF" w:rsidP="00FF73DE">
                  <w:pPr>
                    <w:ind w:left="306" w:right="-104" w:firstLine="851"/>
                  </w:pPr>
                </w:p>
                <w:p w14:paraId="603A6176" w14:textId="6E02A336" w:rsidR="00302147" w:rsidRPr="007D5124" w:rsidRDefault="00302147" w:rsidP="00FF73DE">
                  <w:pPr>
                    <w:ind w:right="-104"/>
                  </w:pPr>
                  <w:r w:rsidRPr="007D5124">
                    <w:t>M</w:t>
                  </w:r>
                  <w:r w:rsidR="00AC2012" w:rsidRPr="007D5124">
                    <w:t xml:space="preserve">me </w:t>
                  </w:r>
                  <w:r w:rsidR="00F828BB">
                    <w:t>V...</w:t>
                  </w:r>
                  <w:r w:rsidR="00AC2012" w:rsidRPr="007D5124">
                    <w:t xml:space="preserve"> </w:t>
                  </w:r>
                  <w:r w:rsidR="00F828BB">
                    <w:t>BS...</w:t>
                  </w:r>
                </w:p>
                <w:p w14:paraId="7A35B4AA" w14:textId="527F2407" w:rsidR="003E3AFE" w:rsidRPr="007D5124" w:rsidRDefault="003E3AFE" w:rsidP="00FF73DE">
                  <w:pPr>
                    <w:ind w:right="-104"/>
                  </w:pPr>
                  <w:r w:rsidRPr="007D5124">
                    <w:t xml:space="preserve">Élections </w:t>
                  </w:r>
                  <w:r w:rsidR="00801D95" w:rsidRPr="007D5124">
                    <w:t xml:space="preserve">municipales </w:t>
                  </w:r>
                  <w:r w:rsidR="00801D95" w:rsidRPr="005363AE">
                    <w:t>et</w:t>
                  </w:r>
                  <w:r w:rsidR="005363AE" w:rsidRPr="005363AE">
                    <w:t xml:space="preserve"> communautaires</w:t>
                  </w:r>
                  <w:r w:rsidR="005363AE">
                    <w:t xml:space="preserve"> </w:t>
                  </w:r>
                  <w:r w:rsidRPr="007D5124">
                    <w:t xml:space="preserve">de </w:t>
                  </w:r>
                  <w:r w:rsidR="00AC2012" w:rsidRPr="007D5124">
                    <w:t>Clichy-la-Garenne</w:t>
                  </w:r>
                </w:p>
                <w:p w14:paraId="34ED39AB" w14:textId="5A2BDFED" w:rsidR="00EA36CF" w:rsidRPr="007D5124" w:rsidRDefault="00EA36CF" w:rsidP="00FF73DE">
                  <w:pPr>
                    <w:ind w:right="-104"/>
                  </w:pPr>
                  <w:r w:rsidRPr="007D5124">
                    <w:t>___________</w:t>
                  </w:r>
                </w:p>
                <w:p w14:paraId="0BCA35B5" w14:textId="77777777" w:rsidR="00EA36CF" w:rsidRPr="007D5124" w:rsidRDefault="00EA36CF" w:rsidP="00FF73DE">
                  <w:pPr>
                    <w:ind w:left="306" w:right="-104" w:firstLine="851"/>
                  </w:pPr>
                </w:p>
                <w:p w14:paraId="788A442E" w14:textId="2A938B99" w:rsidR="00EA36CF" w:rsidRPr="007D5124" w:rsidRDefault="00A151A4" w:rsidP="00FF73DE">
                  <w:pPr>
                    <w:ind w:right="-104"/>
                  </w:pPr>
                  <w:r w:rsidRPr="007D5124">
                    <w:t>M</w:t>
                  </w:r>
                  <w:r w:rsidR="00CC09E8" w:rsidRPr="007D5124">
                    <w:t xml:space="preserve">. </w:t>
                  </w:r>
                  <w:proofErr w:type="spellStart"/>
                  <w:r w:rsidR="00DF519F" w:rsidRPr="007D5124">
                    <w:t>Chichportiche</w:t>
                  </w:r>
                  <w:proofErr w:type="spellEnd"/>
                  <w:r w:rsidR="00DF519F" w:rsidRPr="007D5124">
                    <w:t>-Fossier</w:t>
                  </w:r>
                </w:p>
                <w:p w14:paraId="16C95D57" w14:textId="2A1E9C04" w:rsidR="00A151A4" w:rsidRPr="007D5124" w:rsidRDefault="00A151A4" w:rsidP="00FF73DE">
                  <w:pPr>
                    <w:ind w:right="-104"/>
                  </w:pPr>
                  <w:r w:rsidRPr="007D5124">
                    <w:t>Rapporteur</w:t>
                  </w:r>
                </w:p>
                <w:p w14:paraId="6B6688A7" w14:textId="77777777" w:rsidR="00EA36CF" w:rsidRPr="007D5124" w:rsidRDefault="00EA36CF" w:rsidP="00FF73DE">
                  <w:pPr>
                    <w:ind w:right="-104"/>
                  </w:pPr>
                  <w:r w:rsidRPr="007D5124">
                    <w:t>___________</w:t>
                  </w:r>
                </w:p>
                <w:p w14:paraId="579556E4" w14:textId="77777777" w:rsidR="00EA36CF" w:rsidRPr="007D5124" w:rsidRDefault="00EA36CF" w:rsidP="00FF73DE">
                  <w:pPr>
                    <w:ind w:right="-104"/>
                  </w:pPr>
                </w:p>
                <w:p w14:paraId="17335C25" w14:textId="70BB3AEB" w:rsidR="00F87589" w:rsidRPr="007D5124" w:rsidRDefault="00F87589" w:rsidP="00F87589">
                  <w:pPr>
                    <w:ind w:right="-104"/>
                  </w:pPr>
                  <w:r w:rsidRPr="007D5124">
                    <w:t>M</w:t>
                  </w:r>
                  <w:r w:rsidR="00A151A4" w:rsidRPr="007D5124">
                    <w:t xml:space="preserve">me </w:t>
                  </w:r>
                  <w:proofErr w:type="spellStart"/>
                  <w:r w:rsidR="00CC09E8" w:rsidRPr="007D5124">
                    <w:t>Bergantz</w:t>
                  </w:r>
                  <w:proofErr w:type="spellEnd"/>
                </w:p>
                <w:p w14:paraId="2862BFD3" w14:textId="57530947" w:rsidR="00F87589" w:rsidRPr="007D5124" w:rsidRDefault="00F87589" w:rsidP="00F87589">
                  <w:pPr>
                    <w:ind w:right="-104"/>
                  </w:pPr>
                  <w:proofErr w:type="spellStart"/>
                  <w:r w:rsidRPr="007D5124">
                    <w:t>Rapporteu</w:t>
                  </w:r>
                  <w:r w:rsidR="00DF519F" w:rsidRPr="007D5124">
                    <w:t>r</w:t>
                  </w:r>
                  <w:r w:rsidR="008941E0" w:rsidRPr="007D5124">
                    <w:t>e</w:t>
                  </w:r>
                  <w:proofErr w:type="spellEnd"/>
                  <w:r w:rsidR="00A151A4" w:rsidRPr="007D5124">
                    <w:t xml:space="preserve"> publique</w:t>
                  </w:r>
                </w:p>
                <w:p w14:paraId="6F65C6F5" w14:textId="77777777" w:rsidR="00F87589" w:rsidRPr="007D5124" w:rsidRDefault="00F87589" w:rsidP="00F87589">
                  <w:pPr>
                    <w:ind w:right="-104"/>
                  </w:pPr>
                  <w:r w:rsidRPr="007D5124">
                    <w:t>___________</w:t>
                  </w:r>
                </w:p>
                <w:p w14:paraId="2E8EA5E2" w14:textId="77777777" w:rsidR="00F87589" w:rsidRPr="007D5124" w:rsidRDefault="00F87589" w:rsidP="00FF73DE">
                  <w:pPr>
                    <w:ind w:right="-104"/>
                  </w:pPr>
                </w:p>
                <w:p w14:paraId="317E92C3" w14:textId="73857741" w:rsidR="00596B54" w:rsidRPr="007D5124" w:rsidRDefault="00596B54" w:rsidP="00596B54">
                  <w:pPr>
                    <w:ind w:right="-104"/>
                  </w:pPr>
                  <w:r w:rsidRPr="007D5124">
                    <w:t xml:space="preserve">Audience du </w:t>
                  </w:r>
                  <w:r w:rsidR="00AC2012" w:rsidRPr="007D5124">
                    <w:t xml:space="preserve">17 septembre </w:t>
                  </w:r>
                  <w:r w:rsidR="008941E0" w:rsidRPr="007D5124">
                    <w:t>2026</w:t>
                  </w:r>
                </w:p>
                <w:p w14:paraId="5FD11D80" w14:textId="63EB9B8D" w:rsidR="00596B54" w:rsidRPr="007D5124" w:rsidRDefault="00A151A4" w:rsidP="00596B54">
                  <w:pPr>
                    <w:ind w:right="-104"/>
                  </w:pPr>
                  <w:r w:rsidRPr="007D5124">
                    <w:t xml:space="preserve">Décision du </w:t>
                  </w:r>
                  <w:r w:rsidR="00AC2012" w:rsidRPr="007D5124">
                    <w:t>2</w:t>
                  </w:r>
                  <w:r w:rsidR="0079486B" w:rsidRPr="007D5124">
                    <w:t>5</w:t>
                  </w:r>
                  <w:r w:rsidR="00AC2012" w:rsidRPr="007D5124">
                    <w:t xml:space="preserve"> septembre</w:t>
                  </w:r>
                  <w:r w:rsidR="008941E0" w:rsidRPr="007D5124">
                    <w:t xml:space="preserve"> 2026</w:t>
                  </w:r>
                </w:p>
                <w:p w14:paraId="7465AF75" w14:textId="77777777" w:rsidR="00596B54" w:rsidRPr="007D5124" w:rsidRDefault="00596B54" w:rsidP="00596B54">
                  <w:pPr>
                    <w:ind w:right="-104"/>
                    <w:rPr>
                      <w:b/>
                      <w:lang w:eastAsia="en-US"/>
                    </w:rPr>
                  </w:pPr>
                  <w:r w:rsidRPr="007D5124">
                    <w:rPr>
                      <w:b/>
                    </w:rPr>
                    <w:t>___________</w:t>
                  </w:r>
                </w:p>
                <w:p w14:paraId="0E0B81C9" w14:textId="4C55DE7E" w:rsidR="00A151A4" w:rsidRPr="007D5124" w:rsidRDefault="005363AE" w:rsidP="00596B54">
                  <w:pPr>
                    <w:ind w:right="-104"/>
                    <w:rPr>
                      <w:lang w:eastAsia="en-US"/>
                    </w:rPr>
                  </w:pPr>
                  <w:r>
                    <w:rPr>
                      <w:lang w:eastAsia="en-US"/>
                    </w:rPr>
                    <w:t>28-04</w:t>
                  </w:r>
                </w:p>
                <w:p w14:paraId="071D0265" w14:textId="7D0EEDAF" w:rsidR="00C74D96" w:rsidRPr="007D5124" w:rsidRDefault="005363AE" w:rsidP="00596B54">
                  <w:pPr>
                    <w:ind w:right="-104"/>
                    <w:rPr>
                      <w:lang w:eastAsia="en-US"/>
                    </w:rPr>
                  </w:pPr>
                  <w:r>
                    <w:rPr>
                      <w:lang w:eastAsia="en-US"/>
                    </w:rPr>
                    <w:t>C</w:t>
                  </w:r>
                </w:p>
                <w:p w14:paraId="29E07D94" w14:textId="77777777" w:rsidR="00C74D96" w:rsidRPr="007D5124" w:rsidRDefault="00C74D96" w:rsidP="00596B54">
                  <w:pPr>
                    <w:ind w:right="-104"/>
                    <w:rPr>
                      <w:lang w:eastAsia="en-US"/>
                    </w:rPr>
                  </w:pPr>
                </w:p>
                <w:p w14:paraId="035C2D3C" w14:textId="112493BB" w:rsidR="00EA36CF" w:rsidRPr="007D5124" w:rsidRDefault="00EA36CF" w:rsidP="00596B54">
                  <w:pPr>
                    <w:ind w:right="-104"/>
                  </w:pPr>
                </w:p>
              </w:tc>
              <w:tc>
                <w:tcPr>
                  <w:tcW w:w="5103" w:type="dxa"/>
                  <w:tcBorders>
                    <w:top w:val="single" w:sz="6" w:space="0" w:color="FFFFFF"/>
                    <w:left w:val="single" w:sz="6" w:space="0" w:color="FFFFFF"/>
                    <w:bottom w:val="single" w:sz="6" w:space="0" w:color="FFFFFF"/>
                    <w:right w:val="single" w:sz="6" w:space="0" w:color="FFFFFF"/>
                  </w:tcBorders>
                </w:tcPr>
                <w:p w14:paraId="023FFBE4" w14:textId="77777777" w:rsidR="00EA36CF" w:rsidRPr="007D5124" w:rsidRDefault="00EA36CF" w:rsidP="00FF73DE">
                  <w:pPr>
                    <w:pStyle w:val="En-tte"/>
                    <w:tabs>
                      <w:tab w:val="clear" w:pos="4536"/>
                      <w:tab w:val="clear" w:pos="9072"/>
                    </w:tabs>
                    <w:spacing w:line="120" w:lineRule="exact"/>
                    <w:ind w:left="186" w:firstLine="851"/>
                    <w:rPr>
                      <w:lang w:val="fr-FR"/>
                    </w:rPr>
                  </w:pPr>
                </w:p>
                <w:p w14:paraId="6BAF09EE" w14:textId="77777777" w:rsidR="00EA36CF" w:rsidRPr="007D5124" w:rsidRDefault="00EA36CF" w:rsidP="00FF73DE">
                  <w:pPr>
                    <w:ind w:left="186" w:firstLine="851"/>
                  </w:pPr>
                </w:p>
                <w:p w14:paraId="351CE0D5" w14:textId="77777777" w:rsidR="00EA36CF" w:rsidRPr="007D5124" w:rsidRDefault="00EA36CF" w:rsidP="00FF73DE">
                  <w:pPr>
                    <w:ind w:left="186" w:firstLine="851"/>
                  </w:pPr>
                </w:p>
                <w:p w14:paraId="2FEA0F0A" w14:textId="77777777" w:rsidR="00EA36CF" w:rsidRPr="007D5124" w:rsidRDefault="00EA36CF" w:rsidP="00FF73DE">
                  <w:pPr>
                    <w:ind w:left="186" w:firstLine="851"/>
                  </w:pPr>
                </w:p>
                <w:p w14:paraId="414FCD4C" w14:textId="77777777" w:rsidR="00EA36CF" w:rsidRPr="007D5124" w:rsidRDefault="00EA36CF" w:rsidP="00FF73DE">
                  <w:pPr>
                    <w:ind w:left="186" w:firstLine="851"/>
                  </w:pPr>
                </w:p>
                <w:p w14:paraId="2D83AE35" w14:textId="77777777" w:rsidR="00EA36CF" w:rsidRPr="007D5124" w:rsidRDefault="00EA36CF" w:rsidP="00FF73DE">
                  <w:pPr>
                    <w:ind w:left="-66"/>
                    <w:jc w:val="center"/>
                    <w:rPr>
                      <w:b/>
                      <w:bCs/>
                    </w:rPr>
                  </w:pPr>
                  <w:r w:rsidRPr="007D5124">
                    <w:rPr>
                      <w:b/>
                      <w:bCs/>
                    </w:rPr>
                    <w:t>RÉPUBLIQUE FRANÇAISE</w:t>
                  </w:r>
                </w:p>
                <w:p w14:paraId="2FBEF9AD" w14:textId="77777777" w:rsidR="00EA36CF" w:rsidRPr="007D5124" w:rsidRDefault="00EA36CF" w:rsidP="00FF73DE">
                  <w:pPr>
                    <w:ind w:left="-66"/>
                    <w:rPr>
                      <w:b/>
                      <w:bCs/>
                    </w:rPr>
                  </w:pPr>
                </w:p>
                <w:p w14:paraId="4C7D3432" w14:textId="77777777" w:rsidR="00EA36CF" w:rsidRPr="007D5124" w:rsidRDefault="00EA36CF" w:rsidP="00FF73DE">
                  <w:pPr>
                    <w:ind w:left="-66"/>
                    <w:rPr>
                      <w:b/>
                      <w:bCs/>
                    </w:rPr>
                  </w:pPr>
                </w:p>
                <w:p w14:paraId="7A482D8A" w14:textId="77777777" w:rsidR="00EA36CF" w:rsidRPr="007D5124" w:rsidRDefault="00EA36CF" w:rsidP="00FF73DE">
                  <w:pPr>
                    <w:ind w:left="-66"/>
                    <w:rPr>
                      <w:b/>
                      <w:bCs/>
                    </w:rPr>
                  </w:pPr>
                </w:p>
                <w:p w14:paraId="3E07FCFF" w14:textId="77777777" w:rsidR="00EA36CF" w:rsidRPr="007D5124" w:rsidRDefault="00EA36CF" w:rsidP="00FF73DE">
                  <w:pPr>
                    <w:ind w:left="-66"/>
                    <w:jc w:val="center"/>
                    <w:rPr>
                      <w:b/>
                      <w:bCs/>
                    </w:rPr>
                  </w:pPr>
                  <w:r w:rsidRPr="007D5124">
                    <w:rPr>
                      <w:b/>
                      <w:bCs/>
                    </w:rPr>
                    <w:t>AU NOM DU PEUPLE FRANÇAIS</w:t>
                  </w:r>
                </w:p>
                <w:p w14:paraId="538191D6" w14:textId="77777777" w:rsidR="00EA36CF" w:rsidRPr="007D5124" w:rsidRDefault="00EA36CF" w:rsidP="00FF73DE">
                  <w:pPr>
                    <w:ind w:left="-66"/>
                    <w:rPr>
                      <w:b/>
                      <w:bCs/>
                    </w:rPr>
                  </w:pPr>
                </w:p>
                <w:p w14:paraId="2CC4985C" w14:textId="77777777" w:rsidR="00EA36CF" w:rsidRPr="007D5124" w:rsidRDefault="00EA36CF" w:rsidP="00FF73DE">
                  <w:pPr>
                    <w:ind w:left="-66"/>
                  </w:pPr>
                </w:p>
                <w:p w14:paraId="0D15BE31" w14:textId="77777777" w:rsidR="00EA36CF" w:rsidRPr="007D5124" w:rsidRDefault="00EA36CF" w:rsidP="00FF73DE">
                  <w:pPr>
                    <w:ind w:left="-66"/>
                  </w:pPr>
                </w:p>
                <w:p w14:paraId="162E1D31" w14:textId="53A40F7A" w:rsidR="00CE3F23" w:rsidRPr="007D5124" w:rsidRDefault="00CE3F23" w:rsidP="00CE3F23">
                  <w:pPr>
                    <w:ind w:left="-66"/>
                    <w:jc w:val="center"/>
                  </w:pPr>
                  <w:r w:rsidRPr="007D5124">
                    <w:t xml:space="preserve">Le </w:t>
                  </w:r>
                  <w:r w:rsidR="00AC2012" w:rsidRPr="007D5124">
                    <w:t>t</w:t>
                  </w:r>
                  <w:r w:rsidRPr="007D5124">
                    <w:t xml:space="preserve">ribunal administratif </w:t>
                  </w:r>
                  <w:r w:rsidR="00A151A4" w:rsidRPr="007D5124">
                    <w:t>d</w:t>
                  </w:r>
                  <w:r w:rsidR="008851DE" w:rsidRPr="007D5124">
                    <w:t>e Cergy-Pontoise</w:t>
                  </w:r>
                </w:p>
                <w:p w14:paraId="0222ADE8" w14:textId="77777777" w:rsidR="00CE3F23" w:rsidRPr="007D5124" w:rsidRDefault="00CE3F23" w:rsidP="00CE3F23">
                  <w:pPr>
                    <w:ind w:left="-66"/>
                  </w:pPr>
                </w:p>
                <w:p w14:paraId="07764D3D" w14:textId="79BA227A" w:rsidR="00EA36CF" w:rsidRPr="007D5124" w:rsidRDefault="00CE3F23" w:rsidP="00CE3F23">
                  <w:pPr>
                    <w:ind w:left="57"/>
                    <w:jc w:val="center"/>
                  </w:pPr>
                  <w:r w:rsidRPr="007D5124">
                    <w:t>(</w:t>
                  </w:r>
                  <w:r w:rsidR="008851DE" w:rsidRPr="007D5124">
                    <w:t>5</w:t>
                  </w:r>
                  <w:r w:rsidR="00C86B30" w:rsidRPr="007D5124">
                    <w:rPr>
                      <w:vertAlign w:val="superscript"/>
                    </w:rPr>
                    <w:t>ème</w:t>
                  </w:r>
                  <w:r w:rsidR="00C86B30" w:rsidRPr="007D5124">
                    <w:t xml:space="preserve"> Chambre</w:t>
                  </w:r>
                  <w:r w:rsidRPr="007D5124">
                    <w:t>)</w:t>
                  </w:r>
                </w:p>
              </w:tc>
            </w:tr>
          </w:tbl>
          <w:p w14:paraId="5729D553" w14:textId="77777777" w:rsidR="00EA36CF" w:rsidRPr="007D5124" w:rsidRDefault="00EA36CF" w:rsidP="00FF73DE"/>
        </w:tc>
      </w:tr>
    </w:tbl>
    <w:p w14:paraId="37D4C82F" w14:textId="515A6962" w:rsidR="00D24254" w:rsidRPr="007D5124" w:rsidRDefault="00D24254" w:rsidP="008A730D">
      <w:pPr>
        <w:ind w:firstLine="851"/>
        <w:jc w:val="both"/>
        <w:rPr>
          <w:sz w:val="20"/>
          <w:szCs w:val="20"/>
        </w:rPr>
      </w:pPr>
    </w:p>
    <w:p w14:paraId="4ECCA83F" w14:textId="371E483C" w:rsidR="00071139" w:rsidRPr="007D5124" w:rsidRDefault="00071139" w:rsidP="00071139">
      <w:pPr>
        <w:ind w:firstLine="851"/>
        <w:jc w:val="both"/>
        <w:rPr>
          <w:color w:val="000000"/>
        </w:rPr>
      </w:pPr>
      <w:r w:rsidRPr="007D5124">
        <w:rPr>
          <w:color w:val="000000"/>
        </w:rPr>
        <w:t>Vu la procédure suivante :</w:t>
      </w:r>
    </w:p>
    <w:p w14:paraId="4AD1D7C0" w14:textId="77777777" w:rsidR="00071139" w:rsidRPr="007D5124" w:rsidRDefault="00071139" w:rsidP="008A730D">
      <w:pPr>
        <w:ind w:firstLine="851"/>
        <w:jc w:val="both"/>
      </w:pPr>
    </w:p>
    <w:p w14:paraId="56B4A75C" w14:textId="5514FAEC" w:rsidR="002159F7" w:rsidRPr="007D5124" w:rsidRDefault="00F4303E" w:rsidP="00071139">
      <w:pPr>
        <w:ind w:firstLine="851"/>
        <w:jc w:val="both"/>
      </w:pPr>
      <w:bookmarkStart w:id="0" w:name="_Hlk226652464"/>
      <w:r w:rsidRPr="007D5124">
        <w:t>Par un</w:t>
      </w:r>
      <w:r w:rsidR="00302147" w:rsidRPr="007D5124">
        <w:t xml:space="preserve">e protestation </w:t>
      </w:r>
      <w:r w:rsidR="00A04E35" w:rsidRPr="007D5124">
        <w:t xml:space="preserve">et </w:t>
      </w:r>
      <w:r w:rsidR="00DF519F" w:rsidRPr="007D5124">
        <w:t>deux</w:t>
      </w:r>
      <w:r w:rsidR="00A04E35" w:rsidRPr="007D5124">
        <w:t xml:space="preserve"> mémoire</w:t>
      </w:r>
      <w:r w:rsidR="00DF519F" w:rsidRPr="007D5124">
        <w:t>s</w:t>
      </w:r>
      <w:r w:rsidR="00AC2012" w:rsidRPr="007D5124">
        <w:t>,</w:t>
      </w:r>
      <w:r w:rsidR="00A04E35" w:rsidRPr="007D5124">
        <w:t xml:space="preserve"> </w:t>
      </w:r>
      <w:r w:rsidRPr="007D5124">
        <w:t>enregistré</w:t>
      </w:r>
      <w:r w:rsidR="00A04E35" w:rsidRPr="007D5124">
        <w:t>s</w:t>
      </w:r>
      <w:r w:rsidRPr="007D5124">
        <w:t xml:space="preserve"> le</w:t>
      </w:r>
      <w:r w:rsidR="00A164FE" w:rsidRPr="007D5124">
        <w:t>s</w:t>
      </w:r>
      <w:r w:rsidRPr="007D5124">
        <w:t xml:space="preserve"> </w:t>
      </w:r>
      <w:r w:rsidR="00AC2012" w:rsidRPr="007D5124">
        <w:t>27</w:t>
      </w:r>
      <w:r w:rsidR="00302147" w:rsidRPr="007D5124">
        <w:t xml:space="preserve"> </w:t>
      </w:r>
      <w:r w:rsidR="008941E0" w:rsidRPr="007D5124">
        <w:t>mars</w:t>
      </w:r>
      <w:r w:rsidR="005363AE">
        <w:t xml:space="preserve"> 2026</w:t>
      </w:r>
      <w:r w:rsidR="00DF519F" w:rsidRPr="007D5124">
        <w:t xml:space="preserve">, </w:t>
      </w:r>
      <w:r w:rsidR="00A04E35" w:rsidRPr="007D5124">
        <w:t>1</w:t>
      </w:r>
      <w:r w:rsidR="00AC2012" w:rsidRPr="007D5124">
        <w:t>5 juillet</w:t>
      </w:r>
      <w:r w:rsidR="008941E0" w:rsidRPr="007D5124">
        <w:t xml:space="preserve"> 2026</w:t>
      </w:r>
      <w:r w:rsidR="00DF519F" w:rsidRPr="007D5124">
        <w:t xml:space="preserve"> et 9 septembre 2026</w:t>
      </w:r>
      <w:r w:rsidRPr="007D5124">
        <w:t xml:space="preserve">, </w:t>
      </w:r>
      <w:r w:rsidR="00302147" w:rsidRPr="007D5124">
        <w:rPr>
          <w:color w:val="000000"/>
        </w:rPr>
        <w:t>Mme</w:t>
      </w:r>
      <w:r w:rsidR="00BB6E78" w:rsidRPr="007D5124">
        <w:rPr>
          <w:color w:val="000000"/>
        </w:rPr>
        <w:t> </w:t>
      </w:r>
      <w:r w:rsidR="00F828BB">
        <w:rPr>
          <w:color w:val="000000"/>
        </w:rPr>
        <w:t>V...</w:t>
      </w:r>
      <w:r w:rsidR="00BB6E78" w:rsidRPr="007D5124">
        <w:rPr>
          <w:color w:val="000000"/>
        </w:rPr>
        <w:t xml:space="preserve"> </w:t>
      </w:r>
      <w:r w:rsidR="00F828BB">
        <w:rPr>
          <w:color w:val="000000"/>
        </w:rPr>
        <w:t>BS...</w:t>
      </w:r>
      <w:r w:rsidR="00BB6E78" w:rsidRPr="007D5124">
        <w:rPr>
          <w:color w:val="000000"/>
        </w:rPr>
        <w:t xml:space="preserve">, M. </w:t>
      </w:r>
      <w:r w:rsidR="00F828BB">
        <w:rPr>
          <w:color w:val="000000"/>
        </w:rPr>
        <w:t>V...</w:t>
      </w:r>
      <w:r w:rsidR="00BB6E78" w:rsidRPr="007D5124">
        <w:rPr>
          <w:color w:val="000000"/>
        </w:rPr>
        <w:t xml:space="preserve"> </w:t>
      </w:r>
      <w:proofErr w:type="gramStart"/>
      <w:r w:rsidR="00F828BB">
        <w:rPr>
          <w:color w:val="000000"/>
        </w:rPr>
        <w:t>E...</w:t>
      </w:r>
      <w:proofErr w:type="gramEnd"/>
      <w:r w:rsidR="00BB6E78" w:rsidRPr="007D5124">
        <w:rPr>
          <w:color w:val="000000"/>
        </w:rPr>
        <w:t xml:space="preserve">, M. </w:t>
      </w:r>
      <w:r w:rsidR="00F828BB">
        <w:rPr>
          <w:color w:val="000000"/>
        </w:rPr>
        <w:t>BL...</w:t>
      </w:r>
      <w:r w:rsidR="00BB6E78" w:rsidRPr="007D5124">
        <w:rPr>
          <w:color w:val="000000"/>
        </w:rPr>
        <w:t xml:space="preserve"> </w:t>
      </w:r>
      <w:r w:rsidR="00F828BB">
        <w:rPr>
          <w:color w:val="000000"/>
        </w:rPr>
        <w:t>O...</w:t>
      </w:r>
      <w:r w:rsidR="00BB6E78" w:rsidRPr="007D5124">
        <w:rPr>
          <w:color w:val="000000"/>
        </w:rPr>
        <w:t xml:space="preserve">, Mme </w:t>
      </w:r>
      <w:r w:rsidR="00F828BB">
        <w:rPr>
          <w:color w:val="000000"/>
        </w:rPr>
        <w:t>R...</w:t>
      </w:r>
      <w:r w:rsidR="00BB6E78" w:rsidRPr="007D5124">
        <w:rPr>
          <w:color w:val="000000"/>
        </w:rPr>
        <w:t xml:space="preserve"> </w:t>
      </w:r>
      <w:r w:rsidR="00F828BB">
        <w:rPr>
          <w:color w:val="000000"/>
        </w:rPr>
        <w:t>CE...</w:t>
      </w:r>
      <w:r w:rsidR="00BB6E78" w:rsidRPr="007D5124">
        <w:rPr>
          <w:color w:val="000000"/>
        </w:rPr>
        <w:t xml:space="preserve">, Mme </w:t>
      </w:r>
      <w:r w:rsidR="00F828BB">
        <w:rPr>
          <w:color w:val="000000"/>
        </w:rPr>
        <w:t>BR...</w:t>
      </w:r>
      <w:r w:rsidR="00BB6E78" w:rsidRPr="007D5124">
        <w:rPr>
          <w:color w:val="000000"/>
        </w:rPr>
        <w:t xml:space="preserve"> </w:t>
      </w:r>
      <w:r w:rsidR="00F828BB">
        <w:rPr>
          <w:color w:val="000000"/>
        </w:rPr>
        <w:t>CD...</w:t>
      </w:r>
      <w:r w:rsidR="00BB6E78" w:rsidRPr="007D5124">
        <w:rPr>
          <w:color w:val="000000"/>
        </w:rPr>
        <w:t xml:space="preserve">, M. </w:t>
      </w:r>
      <w:r w:rsidR="00F828BB">
        <w:rPr>
          <w:color w:val="000000"/>
        </w:rPr>
        <w:t>AN...</w:t>
      </w:r>
      <w:r w:rsidR="00BB6E78" w:rsidRPr="007D5124">
        <w:rPr>
          <w:color w:val="000000"/>
        </w:rPr>
        <w:t xml:space="preserve"> </w:t>
      </w:r>
      <w:proofErr w:type="gramStart"/>
      <w:r w:rsidR="00F828BB">
        <w:rPr>
          <w:color w:val="000000"/>
        </w:rPr>
        <w:t>AV...</w:t>
      </w:r>
      <w:proofErr w:type="gramEnd"/>
      <w:r w:rsidR="00BB6E78" w:rsidRPr="007D5124">
        <w:rPr>
          <w:color w:val="000000"/>
        </w:rPr>
        <w:t xml:space="preserve">, Mme </w:t>
      </w:r>
      <w:r w:rsidR="00F828BB">
        <w:rPr>
          <w:color w:val="000000"/>
        </w:rPr>
        <w:t>BW...</w:t>
      </w:r>
      <w:r w:rsidR="00BB6E78" w:rsidRPr="007D5124">
        <w:rPr>
          <w:color w:val="000000"/>
        </w:rPr>
        <w:t xml:space="preserve"> </w:t>
      </w:r>
      <w:r w:rsidR="00F828BB">
        <w:rPr>
          <w:color w:val="000000"/>
        </w:rPr>
        <w:t>CH...</w:t>
      </w:r>
      <w:r w:rsidR="00BB6E78" w:rsidRPr="007D5124">
        <w:rPr>
          <w:color w:val="000000"/>
        </w:rPr>
        <w:t xml:space="preserve">, M. </w:t>
      </w:r>
      <w:r w:rsidR="00F828BB">
        <w:rPr>
          <w:color w:val="000000"/>
        </w:rPr>
        <w:t>U...</w:t>
      </w:r>
      <w:r w:rsidR="00BB6E78" w:rsidRPr="007D5124">
        <w:rPr>
          <w:color w:val="000000"/>
        </w:rPr>
        <w:t xml:space="preserve"> </w:t>
      </w:r>
      <w:proofErr w:type="gramStart"/>
      <w:r w:rsidR="00F828BB">
        <w:rPr>
          <w:color w:val="000000"/>
        </w:rPr>
        <w:t>AM...</w:t>
      </w:r>
      <w:proofErr w:type="gramEnd"/>
      <w:r w:rsidR="00BB6E78" w:rsidRPr="007D5124">
        <w:rPr>
          <w:color w:val="000000"/>
        </w:rPr>
        <w:t xml:space="preserve">, M. </w:t>
      </w:r>
      <w:r w:rsidR="00F828BB">
        <w:rPr>
          <w:color w:val="000000"/>
        </w:rPr>
        <w:t>AX...</w:t>
      </w:r>
      <w:r w:rsidR="00BB6E78" w:rsidRPr="007D5124">
        <w:rPr>
          <w:color w:val="000000"/>
        </w:rPr>
        <w:t xml:space="preserve"> </w:t>
      </w:r>
      <w:r w:rsidR="00F828BB">
        <w:rPr>
          <w:color w:val="000000"/>
        </w:rPr>
        <w:t>BP...</w:t>
      </w:r>
      <w:r w:rsidR="00BB6E78" w:rsidRPr="007D5124">
        <w:rPr>
          <w:color w:val="000000"/>
        </w:rPr>
        <w:t xml:space="preserve">, </w:t>
      </w:r>
      <w:r w:rsidR="00EA12DA" w:rsidRPr="007D5124">
        <w:rPr>
          <w:color w:val="000000"/>
        </w:rPr>
        <w:t xml:space="preserve">Mme </w:t>
      </w:r>
      <w:r w:rsidR="00F828BB">
        <w:rPr>
          <w:color w:val="000000"/>
        </w:rPr>
        <w:t>AA...</w:t>
      </w:r>
      <w:r w:rsidR="00EA12DA" w:rsidRPr="007D5124">
        <w:rPr>
          <w:color w:val="000000"/>
        </w:rPr>
        <w:t xml:space="preserve"> </w:t>
      </w:r>
      <w:r w:rsidR="00F828BB">
        <w:rPr>
          <w:color w:val="000000"/>
        </w:rPr>
        <w:t>AP...</w:t>
      </w:r>
      <w:r w:rsidR="00EA12DA" w:rsidRPr="007D5124">
        <w:rPr>
          <w:color w:val="000000"/>
        </w:rPr>
        <w:t xml:space="preserve">, M. </w:t>
      </w:r>
      <w:r w:rsidR="00F828BB">
        <w:rPr>
          <w:color w:val="000000"/>
        </w:rPr>
        <w:t>AZ...</w:t>
      </w:r>
      <w:r w:rsidR="00EA12DA" w:rsidRPr="007D5124">
        <w:rPr>
          <w:color w:val="000000"/>
        </w:rPr>
        <w:t xml:space="preserve"> </w:t>
      </w:r>
      <w:r w:rsidR="00F828BB">
        <w:rPr>
          <w:color w:val="000000"/>
        </w:rPr>
        <w:t>H...</w:t>
      </w:r>
      <w:r w:rsidR="00EA12DA" w:rsidRPr="007D5124">
        <w:rPr>
          <w:color w:val="000000"/>
        </w:rPr>
        <w:t xml:space="preserve">, M. </w:t>
      </w:r>
      <w:r w:rsidR="00F828BB">
        <w:rPr>
          <w:color w:val="000000"/>
        </w:rPr>
        <w:t>BF...</w:t>
      </w:r>
      <w:r w:rsidR="00EA12DA" w:rsidRPr="007D5124">
        <w:rPr>
          <w:color w:val="000000"/>
        </w:rPr>
        <w:t xml:space="preserve"> </w:t>
      </w:r>
      <w:r w:rsidR="00F828BB">
        <w:rPr>
          <w:color w:val="000000"/>
        </w:rPr>
        <w:t>AC...</w:t>
      </w:r>
      <w:r w:rsidR="00EA12DA" w:rsidRPr="007D5124">
        <w:rPr>
          <w:color w:val="000000"/>
        </w:rPr>
        <w:t xml:space="preserve">, Mme </w:t>
      </w:r>
      <w:r w:rsidR="00F828BB">
        <w:rPr>
          <w:color w:val="000000"/>
        </w:rPr>
        <w:t>AS...</w:t>
      </w:r>
      <w:r w:rsidR="00EA12DA" w:rsidRPr="007D5124">
        <w:rPr>
          <w:color w:val="000000"/>
        </w:rPr>
        <w:t xml:space="preserve"> </w:t>
      </w:r>
      <w:r w:rsidR="00F828BB">
        <w:rPr>
          <w:color w:val="000000"/>
        </w:rPr>
        <w:t>B...</w:t>
      </w:r>
      <w:r w:rsidR="00EA12DA" w:rsidRPr="007D5124">
        <w:rPr>
          <w:color w:val="000000"/>
        </w:rPr>
        <w:t xml:space="preserve">, Mme </w:t>
      </w:r>
      <w:r w:rsidR="00F828BB">
        <w:rPr>
          <w:color w:val="000000"/>
        </w:rPr>
        <w:t>Y...</w:t>
      </w:r>
      <w:r w:rsidR="00EA12DA" w:rsidRPr="007D5124">
        <w:rPr>
          <w:color w:val="000000"/>
        </w:rPr>
        <w:t xml:space="preserve"> </w:t>
      </w:r>
      <w:r w:rsidR="00F828BB">
        <w:rPr>
          <w:color w:val="000000"/>
        </w:rPr>
        <w:t>AL...</w:t>
      </w:r>
      <w:r w:rsidR="00EA12DA" w:rsidRPr="007D5124">
        <w:rPr>
          <w:color w:val="000000"/>
        </w:rPr>
        <w:t xml:space="preserve">, M. </w:t>
      </w:r>
      <w:r w:rsidR="00F828BB">
        <w:rPr>
          <w:color w:val="000000"/>
        </w:rPr>
        <w:t>CG...</w:t>
      </w:r>
      <w:r w:rsidR="00EA12DA" w:rsidRPr="007D5124">
        <w:rPr>
          <w:color w:val="000000"/>
        </w:rPr>
        <w:t xml:space="preserve"> </w:t>
      </w:r>
      <w:r w:rsidR="00F828BB">
        <w:rPr>
          <w:color w:val="000000"/>
        </w:rPr>
        <w:t>CA...</w:t>
      </w:r>
      <w:r w:rsidR="00EA12DA" w:rsidRPr="007D5124">
        <w:rPr>
          <w:color w:val="000000"/>
        </w:rPr>
        <w:t xml:space="preserve">, M. </w:t>
      </w:r>
      <w:r w:rsidR="00F828BB">
        <w:rPr>
          <w:color w:val="000000"/>
        </w:rPr>
        <w:t>Z...</w:t>
      </w:r>
      <w:r w:rsidR="00EA12DA" w:rsidRPr="007D5124">
        <w:rPr>
          <w:color w:val="000000"/>
        </w:rPr>
        <w:t xml:space="preserve"> </w:t>
      </w:r>
      <w:r w:rsidR="00F828BB">
        <w:rPr>
          <w:color w:val="000000"/>
        </w:rPr>
        <w:t>CJ...</w:t>
      </w:r>
      <w:r w:rsidR="00EA12DA" w:rsidRPr="007D5124">
        <w:rPr>
          <w:color w:val="000000"/>
        </w:rPr>
        <w:t xml:space="preserve"> </w:t>
      </w:r>
      <w:r w:rsidR="00F828BB">
        <w:rPr>
          <w:color w:val="000000"/>
        </w:rPr>
        <w:t>CC...</w:t>
      </w:r>
      <w:r w:rsidR="00EA12DA" w:rsidRPr="007D5124">
        <w:rPr>
          <w:color w:val="000000"/>
        </w:rPr>
        <w:t xml:space="preserve">, M. </w:t>
      </w:r>
      <w:r w:rsidR="00F828BB">
        <w:rPr>
          <w:color w:val="000000"/>
        </w:rPr>
        <w:t>AT...</w:t>
      </w:r>
      <w:r w:rsidR="00EA12DA" w:rsidRPr="007D5124">
        <w:rPr>
          <w:color w:val="000000"/>
        </w:rPr>
        <w:t xml:space="preserve"> </w:t>
      </w:r>
      <w:proofErr w:type="gramStart"/>
      <w:r w:rsidR="00F828BB">
        <w:rPr>
          <w:color w:val="000000"/>
        </w:rPr>
        <w:t>C...</w:t>
      </w:r>
      <w:proofErr w:type="gramEnd"/>
      <w:r w:rsidR="00EA12DA" w:rsidRPr="007D5124">
        <w:rPr>
          <w:color w:val="000000"/>
        </w:rPr>
        <w:t xml:space="preserve">, Mme </w:t>
      </w:r>
      <w:r w:rsidR="00F828BB">
        <w:rPr>
          <w:color w:val="000000"/>
        </w:rPr>
        <w:t>AU...</w:t>
      </w:r>
      <w:r w:rsidR="00EA12DA" w:rsidRPr="007D5124">
        <w:rPr>
          <w:color w:val="000000"/>
        </w:rPr>
        <w:t xml:space="preserve"> </w:t>
      </w:r>
      <w:r w:rsidR="00F828BB">
        <w:rPr>
          <w:color w:val="000000"/>
        </w:rPr>
        <w:t>CB...</w:t>
      </w:r>
      <w:r w:rsidR="00EA12DA" w:rsidRPr="007D5124">
        <w:rPr>
          <w:color w:val="000000"/>
        </w:rPr>
        <w:t xml:space="preserve">, Mme </w:t>
      </w:r>
      <w:r w:rsidR="00F828BB">
        <w:rPr>
          <w:color w:val="000000"/>
        </w:rPr>
        <w:t>K...</w:t>
      </w:r>
      <w:r w:rsidR="00EA12DA" w:rsidRPr="007D5124">
        <w:rPr>
          <w:color w:val="000000"/>
        </w:rPr>
        <w:t xml:space="preserve"> </w:t>
      </w:r>
      <w:r w:rsidR="00F828BB">
        <w:rPr>
          <w:color w:val="000000"/>
        </w:rPr>
        <w:t>BV...</w:t>
      </w:r>
      <w:r w:rsidR="00EA12DA" w:rsidRPr="007D5124">
        <w:rPr>
          <w:color w:val="000000"/>
        </w:rPr>
        <w:t xml:space="preserve">, Mme </w:t>
      </w:r>
      <w:r w:rsidR="00F828BB">
        <w:rPr>
          <w:color w:val="000000"/>
        </w:rPr>
        <w:t>BC...</w:t>
      </w:r>
      <w:r w:rsidR="00EA12DA" w:rsidRPr="007D5124">
        <w:rPr>
          <w:color w:val="000000"/>
        </w:rPr>
        <w:t xml:space="preserve"> </w:t>
      </w:r>
      <w:r w:rsidR="00F828BB">
        <w:rPr>
          <w:color w:val="000000"/>
        </w:rPr>
        <w:t>BX...</w:t>
      </w:r>
      <w:r w:rsidR="00EA12DA" w:rsidRPr="007D5124">
        <w:rPr>
          <w:color w:val="000000"/>
        </w:rPr>
        <w:t xml:space="preserve">, M. </w:t>
      </w:r>
      <w:r w:rsidR="00F828BB">
        <w:rPr>
          <w:color w:val="000000"/>
        </w:rPr>
        <w:t>CF...</w:t>
      </w:r>
      <w:r w:rsidR="00EA12DA" w:rsidRPr="007D5124">
        <w:rPr>
          <w:color w:val="000000"/>
        </w:rPr>
        <w:t xml:space="preserve"> </w:t>
      </w:r>
      <w:r w:rsidR="00F828BB">
        <w:rPr>
          <w:color w:val="000000"/>
        </w:rPr>
        <w:t>BU...</w:t>
      </w:r>
      <w:r w:rsidR="00EA12DA" w:rsidRPr="007D5124">
        <w:rPr>
          <w:color w:val="000000"/>
        </w:rPr>
        <w:t xml:space="preserve">, Mme </w:t>
      </w:r>
      <w:r w:rsidR="00F828BB">
        <w:rPr>
          <w:color w:val="000000"/>
        </w:rPr>
        <w:t>T...</w:t>
      </w:r>
      <w:r w:rsidR="00EA12DA" w:rsidRPr="007D5124">
        <w:rPr>
          <w:color w:val="000000"/>
        </w:rPr>
        <w:t xml:space="preserve"> </w:t>
      </w:r>
      <w:r w:rsidR="00F828BB">
        <w:rPr>
          <w:color w:val="000000"/>
        </w:rPr>
        <w:t>AK...</w:t>
      </w:r>
      <w:r w:rsidR="00EA12DA" w:rsidRPr="007D5124">
        <w:rPr>
          <w:color w:val="000000"/>
        </w:rPr>
        <w:t xml:space="preserve">, Mme </w:t>
      </w:r>
      <w:r w:rsidR="00F828BB">
        <w:rPr>
          <w:color w:val="000000"/>
        </w:rPr>
        <w:t>AD...</w:t>
      </w:r>
      <w:r w:rsidR="00EA12DA" w:rsidRPr="007D5124">
        <w:rPr>
          <w:color w:val="000000"/>
        </w:rPr>
        <w:t xml:space="preserve"> </w:t>
      </w:r>
      <w:r w:rsidR="00F828BB">
        <w:rPr>
          <w:color w:val="000000"/>
        </w:rPr>
        <w:t>BB...</w:t>
      </w:r>
      <w:r w:rsidR="00EA12DA" w:rsidRPr="007D5124">
        <w:rPr>
          <w:color w:val="000000"/>
        </w:rPr>
        <w:t xml:space="preserve">, Mme </w:t>
      </w:r>
      <w:r w:rsidR="00F828BB">
        <w:rPr>
          <w:color w:val="000000"/>
        </w:rPr>
        <w:t>I...</w:t>
      </w:r>
      <w:r w:rsidR="00EA12DA" w:rsidRPr="007D5124">
        <w:rPr>
          <w:color w:val="000000"/>
        </w:rPr>
        <w:t xml:space="preserve"> </w:t>
      </w:r>
      <w:r w:rsidR="00F828BB">
        <w:rPr>
          <w:color w:val="000000"/>
        </w:rPr>
        <w:t>BY...</w:t>
      </w:r>
      <w:r w:rsidR="00EA12DA" w:rsidRPr="007D5124">
        <w:rPr>
          <w:color w:val="000000"/>
        </w:rPr>
        <w:t xml:space="preserve">, M. </w:t>
      </w:r>
      <w:r w:rsidR="00F828BB">
        <w:rPr>
          <w:color w:val="000000"/>
        </w:rPr>
        <w:t>D...</w:t>
      </w:r>
      <w:r w:rsidR="00EA12DA" w:rsidRPr="007D5124">
        <w:rPr>
          <w:color w:val="000000"/>
        </w:rPr>
        <w:t xml:space="preserve"> </w:t>
      </w:r>
      <w:proofErr w:type="gramStart"/>
      <w:r w:rsidR="00F828BB">
        <w:rPr>
          <w:color w:val="000000"/>
        </w:rPr>
        <w:t>P...</w:t>
      </w:r>
      <w:proofErr w:type="gramEnd"/>
      <w:r w:rsidR="00EA12DA" w:rsidRPr="007D5124">
        <w:rPr>
          <w:color w:val="000000"/>
        </w:rPr>
        <w:t xml:space="preserve">, M. </w:t>
      </w:r>
      <w:r w:rsidR="00F828BB">
        <w:rPr>
          <w:color w:val="000000"/>
        </w:rPr>
        <w:t>BT...</w:t>
      </w:r>
      <w:r w:rsidR="00EA12DA" w:rsidRPr="007D5124">
        <w:rPr>
          <w:color w:val="000000"/>
        </w:rPr>
        <w:t xml:space="preserve"> </w:t>
      </w:r>
      <w:r w:rsidR="00F828BB">
        <w:rPr>
          <w:color w:val="000000"/>
        </w:rPr>
        <w:t>AO...</w:t>
      </w:r>
      <w:r w:rsidR="00EA12DA" w:rsidRPr="007D5124">
        <w:rPr>
          <w:color w:val="000000"/>
        </w:rPr>
        <w:t xml:space="preserve">, M. </w:t>
      </w:r>
      <w:r w:rsidR="00F828BB">
        <w:rPr>
          <w:color w:val="000000"/>
        </w:rPr>
        <w:t>BD...</w:t>
      </w:r>
      <w:r w:rsidR="00EA12DA" w:rsidRPr="007D5124">
        <w:rPr>
          <w:color w:val="000000"/>
        </w:rPr>
        <w:t xml:space="preserve"> </w:t>
      </w:r>
      <w:r w:rsidR="00F828BB">
        <w:rPr>
          <w:color w:val="000000"/>
        </w:rPr>
        <w:t>BK...</w:t>
      </w:r>
      <w:r w:rsidR="00EA12DA" w:rsidRPr="007D5124">
        <w:rPr>
          <w:color w:val="000000"/>
        </w:rPr>
        <w:t xml:space="preserve">, M. </w:t>
      </w:r>
      <w:r w:rsidR="00F828BB">
        <w:rPr>
          <w:color w:val="000000"/>
        </w:rPr>
        <w:t>L...</w:t>
      </w:r>
      <w:r w:rsidR="00EA12DA" w:rsidRPr="007D5124">
        <w:rPr>
          <w:color w:val="000000"/>
        </w:rPr>
        <w:t xml:space="preserve"> </w:t>
      </w:r>
      <w:proofErr w:type="gramStart"/>
      <w:r w:rsidR="00F828BB">
        <w:rPr>
          <w:color w:val="000000"/>
        </w:rPr>
        <w:t>AR...</w:t>
      </w:r>
      <w:proofErr w:type="gramEnd"/>
      <w:r w:rsidR="00EA12DA" w:rsidRPr="007D5124">
        <w:rPr>
          <w:color w:val="000000"/>
        </w:rPr>
        <w:t xml:space="preserve">, Mme </w:t>
      </w:r>
      <w:r w:rsidR="00F828BB">
        <w:rPr>
          <w:color w:val="000000"/>
        </w:rPr>
        <w:t>F...</w:t>
      </w:r>
      <w:r w:rsidR="00EA12DA" w:rsidRPr="007D5124">
        <w:rPr>
          <w:color w:val="000000"/>
        </w:rPr>
        <w:t xml:space="preserve"> </w:t>
      </w:r>
      <w:proofErr w:type="gramStart"/>
      <w:r w:rsidR="00F828BB">
        <w:rPr>
          <w:color w:val="000000"/>
        </w:rPr>
        <w:t>Q...</w:t>
      </w:r>
      <w:proofErr w:type="gramEnd"/>
      <w:r w:rsidR="00EA12DA" w:rsidRPr="007D5124">
        <w:rPr>
          <w:color w:val="000000"/>
        </w:rPr>
        <w:t xml:space="preserve">, Mme </w:t>
      </w:r>
      <w:r w:rsidR="00F828BB">
        <w:rPr>
          <w:color w:val="000000"/>
        </w:rPr>
        <w:t>G...</w:t>
      </w:r>
      <w:r w:rsidR="00EA12DA" w:rsidRPr="007D5124">
        <w:rPr>
          <w:color w:val="000000"/>
        </w:rPr>
        <w:t xml:space="preserve"> </w:t>
      </w:r>
      <w:r w:rsidR="00F828BB">
        <w:rPr>
          <w:color w:val="000000"/>
        </w:rPr>
        <w:t>BA...</w:t>
      </w:r>
      <w:r w:rsidR="00EA12DA" w:rsidRPr="007D5124">
        <w:rPr>
          <w:color w:val="000000"/>
        </w:rPr>
        <w:t xml:space="preserve">, Mme </w:t>
      </w:r>
      <w:r w:rsidR="00F828BB">
        <w:rPr>
          <w:color w:val="000000"/>
        </w:rPr>
        <w:t>AQ...</w:t>
      </w:r>
      <w:r w:rsidR="00EA12DA" w:rsidRPr="007D5124">
        <w:rPr>
          <w:color w:val="000000"/>
        </w:rPr>
        <w:t xml:space="preserve"> </w:t>
      </w:r>
      <w:r w:rsidR="00F828BB">
        <w:rPr>
          <w:color w:val="000000"/>
        </w:rPr>
        <w:t>BO...</w:t>
      </w:r>
      <w:r w:rsidR="00EA12DA" w:rsidRPr="007D5124">
        <w:rPr>
          <w:color w:val="000000"/>
        </w:rPr>
        <w:t xml:space="preserve">, M. </w:t>
      </w:r>
      <w:r w:rsidR="00F828BB">
        <w:rPr>
          <w:color w:val="000000"/>
        </w:rPr>
        <w:t>AG...</w:t>
      </w:r>
      <w:r w:rsidR="00EA12DA" w:rsidRPr="007D5124">
        <w:rPr>
          <w:color w:val="000000"/>
        </w:rPr>
        <w:t xml:space="preserve"> </w:t>
      </w:r>
      <w:r w:rsidR="00F828BB">
        <w:rPr>
          <w:color w:val="000000"/>
        </w:rPr>
        <w:t>BI...</w:t>
      </w:r>
      <w:r w:rsidR="00EA12DA" w:rsidRPr="007D5124">
        <w:rPr>
          <w:color w:val="000000"/>
        </w:rPr>
        <w:t xml:space="preserve">, M. </w:t>
      </w:r>
      <w:r w:rsidR="00F828BB">
        <w:rPr>
          <w:color w:val="000000"/>
        </w:rPr>
        <w:t>W...</w:t>
      </w:r>
      <w:r w:rsidR="00EA12DA" w:rsidRPr="007D5124">
        <w:rPr>
          <w:color w:val="000000"/>
        </w:rPr>
        <w:t xml:space="preserve"> </w:t>
      </w:r>
      <w:proofErr w:type="gramStart"/>
      <w:r w:rsidR="00F828BB">
        <w:rPr>
          <w:color w:val="000000"/>
        </w:rPr>
        <w:t>X...</w:t>
      </w:r>
      <w:proofErr w:type="gramEnd"/>
      <w:r w:rsidR="00EA12DA" w:rsidRPr="007D5124">
        <w:rPr>
          <w:color w:val="000000"/>
        </w:rPr>
        <w:t xml:space="preserve">, Mme </w:t>
      </w:r>
      <w:r w:rsidR="00F828BB">
        <w:rPr>
          <w:color w:val="000000"/>
        </w:rPr>
        <w:t>AB...</w:t>
      </w:r>
      <w:r w:rsidR="00EA12DA" w:rsidRPr="007D5124">
        <w:rPr>
          <w:color w:val="000000"/>
        </w:rPr>
        <w:t xml:space="preserve"> </w:t>
      </w:r>
      <w:r w:rsidR="00F828BB">
        <w:rPr>
          <w:color w:val="000000"/>
        </w:rPr>
        <w:t>N...</w:t>
      </w:r>
      <w:r w:rsidR="00EA12DA" w:rsidRPr="007D5124">
        <w:rPr>
          <w:color w:val="000000"/>
        </w:rPr>
        <w:t xml:space="preserve">, M. </w:t>
      </w:r>
      <w:r w:rsidR="00F828BB">
        <w:rPr>
          <w:color w:val="000000"/>
        </w:rPr>
        <w:t>BZ...</w:t>
      </w:r>
      <w:r w:rsidR="00EA12DA" w:rsidRPr="007D5124">
        <w:rPr>
          <w:color w:val="000000"/>
        </w:rPr>
        <w:t xml:space="preserve"> </w:t>
      </w:r>
      <w:r w:rsidR="00F828BB">
        <w:rPr>
          <w:color w:val="000000"/>
        </w:rPr>
        <w:t>BH...</w:t>
      </w:r>
      <w:r w:rsidR="00EA12DA" w:rsidRPr="007D5124">
        <w:rPr>
          <w:color w:val="000000"/>
        </w:rPr>
        <w:t xml:space="preserve"> et Mme </w:t>
      </w:r>
      <w:r w:rsidR="00F828BB">
        <w:rPr>
          <w:color w:val="000000"/>
        </w:rPr>
        <w:t>S...</w:t>
      </w:r>
      <w:r w:rsidR="00EA12DA" w:rsidRPr="007D5124">
        <w:rPr>
          <w:color w:val="000000"/>
        </w:rPr>
        <w:t xml:space="preserve"> </w:t>
      </w:r>
      <w:r w:rsidR="00F828BB">
        <w:rPr>
          <w:color w:val="000000"/>
        </w:rPr>
        <w:t>BG...</w:t>
      </w:r>
      <w:r w:rsidR="00EA12DA" w:rsidRPr="007D5124">
        <w:rPr>
          <w:color w:val="000000"/>
        </w:rPr>
        <w:t xml:space="preserve">, représentés </w:t>
      </w:r>
      <w:r w:rsidR="00AE4DEA" w:rsidRPr="007D5124">
        <w:rPr>
          <w:color w:val="000000"/>
        </w:rPr>
        <w:t xml:space="preserve">par la société d’avocats </w:t>
      </w:r>
      <w:proofErr w:type="spellStart"/>
      <w:r w:rsidR="00AE4DEA" w:rsidRPr="007D5124">
        <w:rPr>
          <w:color w:val="000000"/>
        </w:rPr>
        <w:t>Matuchansky</w:t>
      </w:r>
      <w:proofErr w:type="spellEnd"/>
      <w:r w:rsidR="00AE4DEA" w:rsidRPr="007D5124">
        <w:rPr>
          <w:color w:val="000000"/>
        </w:rPr>
        <w:t xml:space="preserve"> </w:t>
      </w:r>
      <w:proofErr w:type="spellStart"/>
      <w:r w:rsidR="00AE4DEA" w:rsidRPr="007D5124">
        <w:rPr>
          <w:color w:val="000000"/>
        </w:rPr>
        <w:t>Poupot</w:t>
      </w:r>
      <w:proofErr w:type="spellEnd"/>
      <w:r w:rsidR="00AE4DEA" w:rsidRPr="007D5124">
        <w:rPr>
          <w:color w:val="000000"/>
        </w:rPr>
        <w:t xml:space="preserve"> </w:t>
      </w:r>
      <w:proofErr w:type="spellStart"/>
      <w:r w:rsidR="00AE4DEA" w:rsidRPr="007D5124">
        <w:rPr>
          <w:color w:val="000000"/>
        </w:rPr>
        <w:t>Valdelievre</w:t>
      </w:r>
      <w:proofErr w:type="spellEnd"/>
      <w:r w:rsidR="00AE4DEA" w:rsidRPr="007D5124">
        <w:rPr>
          <w:color w:val="000000"/>
        </w:rPr>
        <w:t xml:space="preserve"> </w:t>
      </w:r>
      <w:proofErr w:type="spellStart"/>
      <w:r w:rsidR="00AE4DEA" w:rsidRPr="007D5124">
        <w:rPr>
          <w:color w:val="000000"/>
        </w:rPr>
        <w:t>Rameix</w:t>
      </w:r>
      <w:proofErr w:type="spellEnd"/>
      <w:r w:rsidR="00AE4DEA" w:rsidRPr="007D5124">
        <w:rPr>
          <w:color w:val="000000"/>
        </w:rPr>
        <w:t>,</w:t>
      </w:r>
      <w:r w:rsidR="00EA12DA" w:rsidRPr="007D5124">
        <w:rPr>
          <w:color w:val="000000"/>
        </w:rPr>
        <w:t xml:space="preserve"> </w:t>
      </w:r>
      <w:r w:rsidRPr="007D5124">
        <w:t>demande</w:t>
      </w:r>
      <w:r w:rsidR="00AE4DEA" w:rsidRPr="007D5124">
        <w:t>nt</w:t>
      </w:r>
      <w:r w:rsidRPr="007D5124">
        <w:t xml:space="preserve"> au </w:t>
      </w:r>
      <w:r w:rsidR="00AE4DEA" w:rsidRPr="007D5124">
        <w:t>t</w:t>
      </w:r>
      <w:r w:rsidRPr="007D5124">
        <w:t>ribunal</w:t>
      </w:r>
      <w:r w:rsidR="002159F7" w:rsidRPr="007D5124">
        <w:t> :</w:t>
      </w:r>
    </w:p>
    <w:p w14:paraId="7399B7B3" w14:textId="77777777" w:rsidR="002159F7" w:rsidRPr="007D5124" w:rsidRDefault="002159F7" w:rsidP="00071139">
      <w:pPr>
        <w:ind w:firstLine="851"/>
        <w:jc w:val="both"/>
      </w:pPr>
    </w:p>
    <w:p w14:paraId="2C84C67C" w14:textId="0A1C203F" w:rsidR="00071139" w:rsidRPr="007D5124" w:rsidRDefault="002159F7" w:rsidP="00071139">
      <w:pPr>
        <w:ind w:firstLine="851"/>
        <w:jc w:val="both"/>
      </w:pPr>
      <w:r w:rsidRPr="007D5124">
        <w:t xml:space="preserve">1°) </w:t>
      </w:r>
      <w:r w:rsidR="00F4303E" w:rsidRPr="007D5124">
        <w:t xml:space="preserve">d’annuler </w:t>
      </w:r>
      <w:r w:rsidRPr="007D5124">
        <w:t>les opérations électorales qui se sont déroulées le</w:t>
      </w:r>
      <w:r w:rsidR="00AE4DEA" w:rsidRPr="007D5124">
        <w:t>s</w:t>
      </w:r>
      <w:r w:rsidRPr="007D5124">
        <w:t xml:space="preserve"> 15 mars </w:t>
      </w:r>
      <w:r w:rsidR="00AE4DEA" w:rsidRPr="007D5124">
        <w:t xml:space="preserve">et 22 mars </w:t>
      </w:r>
      <w:r w:rsidRPr="007D5124">
        <w:t xml:space="preserve">2026 dans la commune de </w:t>
      </w:r>
      <w:r w:rsidR="00AE4DEA" w:rsidRPr="007D5124">
        <w:t>Clichy-la-Garenne</w:t>
      </w:r>
      <w:r w:rsidRPr="007D5124">
        <w:t xml:space="preserve"> en vue de la désignation des conseillers municipaux et communautaires ;</w:t>
      </w:r>
    </w:p>
    <w:p w14:paraId="740DCBC7" w14:textId="504F88A7" w:rsidR="00CF3F6A" w:rsidRPr="007D5124" w:rsidRDefault="00CF3F6A" w:rsidP="00071139">
      <w:pPr>
        <w:ind w:firstLine="851"/>
        <w:jc w:val="both"/>
      </w:pPr>
    </w:p>
    <w:p w14:paraId="163A5626" w14:textId="703E7789" w:rsidR="00CF3F6A" w:rsidRPr="007D5124" w:rsidRDefault="00CF3F6A" w:rsidP="00071139">
      <w:pPr>
        <w:ind w:firstLine="851"/>
        <w:jc w:val="both"/>
      </w:pPr>
      <w:r w:rsidRPr="007D5124">
        <w:t xml:space="preserve">2°) de prononcer l’inéligibilité de M. </w:t>
      </w:r>
      <w:r w:rsidR="00F828BB">
        <w:t>AW...</w:t>
      </w:r>
      <w:r w:rsidRPr="007D5124">
        <w:t xml:space="preserve"> et de ses colistiers sur le fondement de l’article </w:t>
      </w:r>
      <w:bookmarkStart w:id="1" w:name="_Hlk240379415"/>
      <w:r w:rsidRPr="007D5124">
        <w:t>L. 118-4 du code électoral </w:t>
      </w:r>
      <w:bookmarkEnd w:id="1"/>
      <w:r w:rsidRPr="007D5124">
        <w:t xml:space="preserve">; </w:t>
      </w:r>
    </w:p>
    <w:p w14:paraId="432F7DA4" w14:textId="0FF3D4FF" w:rsidR="00CF3F6A" w:rsidRPr="007D5124" w:rsidRDefault="00CF3F6A" w:rsidP="00071139">
      <w:pPr>
        <w:ind w:firstLine="851"/>
        <w:jc w:val="both"/>
      </w:pPr>
    </w:p>
    <w:p w14:paraId="183EFB01" w14:textId="02EE8E12" w:rsidR="00CF3F6A" w:rsidRPr="007D5124" w:rsidRDefault="00CF3F6A" w:rsidP="00071139">
      <w:pPr>
        <w:ind w:firstLine="851"/>
        <w:jc w:val="both"/>
      </w:pPr>
      <w:r w:rsidRPr="007D5124">
        <w:t>3°) à titre subsidiaire de prescrire une enquête sur le fondement des articles R. 623-1 à R. 623-5 du code de justice administrative ;</w:t>
      </w:r>
    </w:p>
    <w:p w14:paraId="14CCF0B4" w14:textId="153AEAA9" w:rsidR="00CF3F6A" w:rsidRPr="007D5124" w:rsidRDefault="00CF3F6A" w:rsidP="00071139">
      <w:pPr>
        <w:ind w:firstLine="851"/>
        <w:jc w:val="both"/>
      </w:pPr>
    </w:p>
    <w:p w14:paraId="10490188" w14:textId="476120C7" w:rsidR="00CF3F6A" w:rsidRPr="007D5124" w:rsidRDefault="00CF3F6A" w:rsidP="00071139">
      <w:pPr>
        <w:ind w:firstLine="851"/>
        <w:jc w:val="both"/>
      </w:pPr>
      <w:r w:rsidRPr="007D5124">
        <w:lastRenderedPageBreak/>
        <w:t xml:space="preserve">4°) de mettre à la charge de M. </w:t>
      </w:r>
      <w:r w:rsidR="00F828BB">
        <w:t>AW...</w:t>
      </w:r>
      <w:r w:rsidRPr="007D5124">
        <w:t xml:space="preserve"> et de ses colistiers la somme de 6 000 euros sur le fondement de l’article L. 761-1 du code de justice administrative.</w:t>
      </w:r>
    </w:p>
    <w:bookmarkEnd w:id="0"/>
    <w:p w14:paraId="5B19376D" w14:textId="24879321" w:rsidR="002159F7" w:rsidRPr="007D5124" w:rsidRDefault="002159F7" w:rsidP="00071139">
      <w:pPr>
        <w:ind w:firstLine="851"/>
        <w:jc w:val="both"/>
      </w:pPr>
    </w:p>
    <w:p w14:paraId="79E1BC49" w14:textId="4C658128" w:rsidR="002159F7" w:rsidRPr="007D5124" w:rsidRDefault="004F012C" w:rsidP="00071139">
      <w:pPr>
        <w:ind w:firstLine="851"/>
        <w:jc w:val="both"/>
      </w:pPr>
      <w:r w:rsidRPr="007D5124">
        <w:t xml:space="preserve">Ils </w:t>
      </w:r>
      <w:r w:rsidR="002159F7" w:rsidRPr="007D5124">
        <w:t>soutien</w:t>
      </w:r>
      <w:r w:rsidRPr="007D5124">
        <w:t>nen</w:t>
      </w:r>
      <w:r w:rsidR="002159F7" w:rsidRPr="007D5124">
        <w:t>t que :</w:t>
      </w:r>
    </w:p>
    <w:p w14:paraId="0730A9DA" w14:textId="64B26CF6" w:rsidR="002159F7" w:rsidRPr="007D5124" w:rsidRDefault="002159F7" w:rsidP="00071139">
      <w:pPr>
        <w:ind w:firstLine="851"/>
        <w:jc w:val="both"/>
      </w:pPr>
    </w:p>
    <w:p w14:paraId="2C0B0497" w14:textId="535F184B" w:rsidR="002C38B2" w:rsidRPr="007D5124" w:rsidRDefault="002C38B2" w:rsidP="002C38B2">
      <w:pPr>
        <w:pStyle w:val="Paragraphedeliste"/>
        <w:numPr>
          <w:ilvl w:val="0"/>
          <w:numId w:val="19"/>
        </w:numPr>
        <w:ind w:left="1134" w:hanging="283"/>
        <w:jc w:val="both"/>
      </w:pPr>
      <w:proofErr w:type="gramStart"/>
      <w:r w:rsidRPr="007D5124">
        <w:t>la</w:t>
      </w:r>
      <w:proofErr w:type="gramEnd"/>
      <w:r w:rsidRPr="007D5124">
        <w:t xml:space="preserve"> campagne précédant le premier tour des élections est entachée d’irrégularités, dès lors que :</w:t>
      </w:r>
    </w:p>
    <w:p w14:paraId="65402EF7" w14:textId="194E4B94" w:rsidR="002C38B2" w:rsidRPr="007D5124" w:rsidRDefault="002C38B2" w:rsidP="002C38B2">
      <w:pPr>
        <w:pStyle w:val="Paragraphedeliste"/>
        <w:numPr>
          <w:ilvl w:val="0"/>
          <w:numId w:val="21"/>
        </w:numPr>
        <w:jc w:val="both"/>
      </w:pPr>
      <w:r w:rsidRPr="007D5124">
        <w:t xml:space="preserve">M. </w:t>
      </w:r>
      <w:r w:rsidR="00F828BB">
        <w:t>AW...</w:t>
      </w:r>
      <w:r w:rsidRPr="007D5124">
        <w:t xml:space="preserve"> et ses soutiens, ont continué, dans les six mois précédents l’élection, à promouvoir les actions, les réalisations et la gestion de la commune, </w:t>
      </w:r>
      <w:r w:rsidR="00AC33F5" w:rsidRPr="007D5124">
        <w:t>en méconnaissance des dispositions des articles L. 48-1 et L. 52</w:t>
      </w:r>
      <w:r w:rsidR="00AC33F5" w:rsidRPr="007D5124">
        <w:noBreakHyphen/>
        <w:t>1 du code électoral, notamment par la publication des journaux municipaux « </w:t>
      </w:r>
      <w:r w:rsidR="00AC33F5" w:rsidRPr="007D5124">
        <w:rPr>
          <w:i/>
          <w:iCs/>
        </w:rPr>
        <w:t>Clichy Actus</w:t>
      </w:r>
      <w:r w:rsidR="00AC33F5" w:rsidRPr="007D5124">
        <w:t> » de janvier et mars 2026, par l’installa</w:t>
      </w:r>
      <w:r w:rsidR="00A8770E" w:rsidRPr="007D5124">
        <w:t>tion d’un panneau présentant de manière détaillée une opération de réhabilitation d’un immeuble la semaine précédant les élections, par l’administration de deux  groupe Facebook d’information citoyenne de la commune par un agent municipal proche du maire sortant</w:t>
      </w:r>
      <w:r w:rsidR="00817B47">
        <w:t xml:space="preserve"> </w:t>
      </w:r>
      <w:r w:rsidR="00A8770E" w:rsidRPr="007D5124">
        <w:t>et par la distribution au cours de la galette organisée par la commune le 11</w:t>
      </w:r>
      <w:r w:rsidR="00353DFA" w:rsidRPr="007D5124">
        <w:t xml:space="preserve"> janvier 2026 d’un document présentant cet événement comme offert par M. </w:t>
      </w:r>
      <w:r w:rsidR="00F828BB">
        <w:t>AW...</w:t>
      </w:r>
      <w:r w:rsidR="00353DFA" w:rsidRPr="007D5124">
        <w:t> ;</w:t>
      </w:r>
    </w:p>
    <w:p w14:paraId="4CC41545" w14:textId="6A25E90C" w:rsidR="00353DFA" w:rsidRPr="007D5124" w:rsidRDefault="00353DFA" w:rsidP="002C38B2">
      <w:pPr>
        <w:pStyle w:val="Paragraphedeliste"/>
        <w:numPr>
          <w:ilvl w:val="0"/>
          <w:numId w:val="21"/>
        </w:numPr>
        <w:jc w:val="both"/>
      </w:pPr>
      <w:proofErr w:type="gramStart"/>
      <w:r w:rsidRPr="007D5124">
        <w:t>les</w:t>
      </w:r>
      <w:proofErr w:type="gramEnd"/>
      <w:r w:rsidRPr="007D5124">
        <w:t xml:space="preserve"> règles relatives à l’affichage, prévues à l’article L. 51 du code électoral, ont été méconnues, les affiches apposées par la liste « </w:t>
      </w:r>
      <w:r w:rsidRPr="007D5124">
        <w:rPr>
          <w:i/>
          <w:iCs/>
        </w:rPr>
        <w:t>Vivre Clichy</w:t>
      </w:r>
      <w:r w:rsidRPr="007D5124">
        <w:t xml:space="preserve"> » sur les panneaux d’affichage d’expression libre ayant été systématiquement </w:t>
      </w:r>
      <w:r w:rsidR="00785F4E" w:rsidRPr="007D5124">
        <w:t>retirés ou recouverts</w:t>
      </w:r>
      <w:r w:rsidR="00485412">
        <w:t xml:space="preserve"> </w:t>
      </w:r>
      <w:r w:rsidR="00785F4E" w:rsidRPr="007D5124">
        <w:t>;</w:t>
      </w:r>
    </w:p>
    <w:p w14:paraId="62600956" w14:textId="5AC55954" w:rsidR="00785F4E" w:rsidRPr="007D5124" w:rsidRDefault="00160737" w:rsidP="002C38B2">
      <w:pPr>
        <w:pStyle w:val="Paragraphedeliste"/>
        <w:numPr>
          <w:ilvl w:val="0"/>
          <w:numId w:val="21"/>
        </w:numPr>
        <w:jc w:val="both"/>
      </w:pPr>
      <w:proofErr w:type="gramStart"/>
      <w:r w:rsidRPr="007D5124">
        <w:t>la</w:t>
      </w:r>
      <w:proofErr w:type="gramEnd"/>
      <w:r w:rsidRPr="007D5124">
        <w:t xml:space="preserve"> campagne électorale a été entachée d’actes de diffamation et de désinformation à l’égard de Mme </w:t>
      </w:r>
      <w:r w:rsidR="00F828BB">
        <w:t>BS...</w:t>
      </w:r>
      <w:r w:rsidRPr="007D5124">
        <w:t> ;</w:t>
      </w:r>
    </w:p>
    <w:p w14:paraId="34F66053" w14:textId="3E59CBED" w:rsidR="00485412" w:rsidRDefault="00160737" w:rsidP="002C38B2">
      <w:pPr>
        <w:pStyle w:val="Paragraphedeliste"/>
        <w:numPr>
          <w:ilvl w:val="0"/>
          <w:numId w:val="21"/>
        </w:numPr>
        <w:jc w:val="both"/>
      </w:pPr>
      <w:proofErr w:type="gramStart"/>
      <w:r w:rsidRPr="007D5124">
        <w:t>des</w:t>
      </w:r>
      <w:proofErr w:type="gramEnd"/>
      <w:r w:rsidRPr="007D5124">
        <w:t xml:space="preserve"> moyens humains et matériels de la commune ont été utilisés à des fins électorales par M. </w:t>
      </w:r>
      <w:r w:rsidR="00F828BB">
        <w:t>AW...</w:t>
      </w:r>
      <w:r w:rsidRPr="007D5124">
        <w:t xml:space="preserve"> et sa liste, </w:t>
      </w:r>
      <w:r w:rsidR="00485412">
        <w:t>notamment :</w:t>
      </w:r>
    </w:p>
    <w:p w14:paraId="17867453" w14:textId="729BA733" w:rsidR="00485412" w:rsidRDefault="00485412" w:rsidP="00485412">
      <w:pPr>
        <w:pStyle w:val="Paragraphedeliste"/>
        <w:numPr>
          <w:ilvl w:val="1"/>
          <w:numId w:val="21"/>
        </w:numPr>
        <w:jc w:val="both"/>
      </w:pPr>
      <w:proofErr w:type="gramStart"/>
      <w:r>
        <w:t>l’utilisation</w:t>
      </w:r>
      <w:proofErr w:type="gramEnd"/>
      <w:r>
        <w:t xml:space="preserve"> du journal communal ;</w:t>
      </w:r>
    </w:p>
    <w:p w14:paraId="44CE2680" w14:textId="1D2E36BA" w:rsidR="00485412" w:rsidRDefault="00485412" w:rsidP="00485412">
      <w:pPr>
        <w:pStyle w:val="Paragraphedeliste"/>
        <w:numPr>
          <w:ilvl w:val="1"/>
          <w:numId w:val="21"/>
        </w:numPr>
        <w:jc w:val="both"/>
      </w:pPr>
      <w:proofErr w:type="gramStart"/>
      <w:r>
        <w:t>le</w:t>
      </w:r>
      <w:proofErr w:type="gramEnd"/>
      <w:r>
        <w:t xml:space="preserve"> financement de l’évènement lié à la galette des rois ;</w:t>
      </w:r>
    </w:p>
    <w:p w14:paraId="0AAD6283" w14:textId="26099B7D" w:rsidR="00485412" w:rsidRDefault="00485412" w:rsidP="00485412">
      <w:pPr>
        <w:pStyle w:val="Paragraphedeliste"/>
        <w:numPr>
          <w:ilvl w:val="1"/>
          <w:numId w:val="21"/>
        </w:numPr>
        <w:jc w:val="both"/>
      </w:pPr>
      <w:proofErr w:type="gramStart"/>
      <w:r>
        <w:t>l’opération</w:t>
      </w:r>
      <w:proofErr w:type="gramEnd"/>
      <w:r>
        <w:t xml:space="preserve"> de distribution de documents électoraux</w:t>
      </w:r>
      <w:r w:rsidR="00017678">
        <w:t xml:space="preserve"> et la gestion des comptes Facebook d’information citoyenne</w:t>
      </w:r>
      <w:r>
        <w:t xml:space="preserve"> effectuée</w:t>
      </w:r>
      <w:r w:rsidR="00017678">
        <w:t>s</w:t>
      </w:r>
      <w:r>
        <w:t xml:space="preserve"> par </w:t>
      </w:r>
      <w:r w:rsidR="00160737" w:rsidRPr="007D5124">
        <w:t>M.</w:t>
      </w:r>
      <w:r>
        <w:t> </w:t>
      </w:r>
      <w:r w:rsidR="00F828BB">
        <w:t>AF...</w:t>
      </w:r>
      <w:r>
        <w:t xml:space="preserve">, agent municipal, </w:t>
      </w:r>
      <w:r w:rsidR="00160737" w:rsidRPr="007D5124">
        <w:t>sur son temps de travail</w:t>
      </w:r>
      <w:r>
        <w:t> ;</w:t>
      </w:r>
    </w:p>
    <w:p w14:paraId="40399AD8" w14:textId="071E0D0C" w:rsidR="00D56DB9" w:rsidRPr="007D5124" w:rsidRDefault="00D56DB9" w:rsidP="00485412">
      <w:pPr>
        <w:pStyle w:val="Paragraphedeliste"/>
        <w:numPr>
          <w:ilvl w:val="1"/>
          <w:numId w:val="21"/>
        </w:numPr>
        <w:jc w:val="both"/>
      </w:pPr>
      <w:proofErr w:type="gramStart"/>
      <w:r>
        <w:t>l’arrachage</w:t>
      </w:r>
      <w:proofErr w:type="gramEnd"/>
      <w:r>
        <w:t xml:space="preserve"> de ses affiches électorales par</w:t>
      </w:r>
      <w:r w:rsidRPr="007D5124">
        <w:t xml:space="preserve"> des agents municipaux, soit par des personnes agissant en contrepartie de la promesse d’attribution de logements sociaux, d’un emploi, ou d’une rémunération</w:t>
      </w:r>
      <w:r>
        <w:t> ;</w:t>
      </w:r>
    </w:p>
    <w:p w14:paraId="4FA09646" w14:textId="77777777" w:rsidR="00485412" w:rsidRDefault="0053526B" w:rsidP="00E01F0B">
      <w:pPr>
        <w:pStyle w:val="Paragraphedeliste"/>
        <w:numPr>
          <w:ilvl w:val="0"/>
          <w:numId w:val="21"/>
        </w:numPr>
        <w:jc w:val="both"/>
      </w:pPr>
      <w:proofErr w:type="gramStart"/>
      <w:r w:rsidRPr="005109B2">
        <w:t>des</w:t>
      </w:r>
      <w:proofErr w:type="gramEnd"/>
      <w:r w:rsidRPr="005109B2">
        <w:t xml:space="preserve"> manœuvres frauduleuses </w:t>
      </w:r>
      <w:r w:rsidR="00485412">
        <w:t>ont altéré la sincérité du scrutin telles que :</w:t>
      </w:r>
    </w:p>
    <w:p w14:paraId="4981EBE9" w14:textId="748F2D2F" w:rsidR="00485412" w:rsidRDefault="0053526B" w:rsidP="00485412">
      <w:pPr>
        <w:pStyle w:val="Paragraphedeliste"/>
        <w:numPr>
          <w:ilvl w:val="1"/>
          <w:numId w:val="21"/>
        </w:numPr>
        <w:jc w:val="both"/>
      </w:pPr>
      <w:proofErr w:type="gramStart"/>
      <w:r w:rsidRPr="005109B2">
        <w:t>l’indication</w:t>
      </w:r>
      <w:proofErr w:type="gramEnd"/>
      <w:r w:rsidRPr="005109B2">
        <w:t xml:space="preserve"> erronée de l’adresse d’un bureau de vote</w:t>
      </w:r>
      <w:r w:rsidR="00485412">
        <w:t> ;</w:t>
      </w:r>
    </w:p>
    <w:p w14:paraId="1D5BA7C1" w14:textId="10A93139" w:rsidR="00485412" w:rsidRDefault="0053526B" w:rsidP="00485412">
      <w:pPr>
        <w:pStyle w:val="Paragraphedeliste"/>
        <w:numPr>
          <w:ilvl w:val="1"/>
          <w:numId w:val="21"/>
        </w:numPr>
        <w:jc w:val="both"/>
      </w:pPr>
      <w:proofErr w:type="gramStart"/>
      <w:r w:rsidRPr="005109B2">
        <w:t>la</w:t>
      </w:r>
      <w:proofErr w:type="gramEnd"/>
      <w:r w:rsidRPr="005109B2">
        <w:t xml:space="preserve"> mise en ligne le 9 mars 2026 d’une vidéo présentant un motocycliste agressif dont la moto était recouverte d’affiches de Mme </w:t>
      </w:r>
      <w:r w:rsidR="00F828BB">
        <w:t>BS...</w:t>
      </w:r>
      <w:r w:rsidR="00485412">
        <w:t> ;</w:t>
      </w:r>
    </w:p>
    <w:p w14:paraId="643EC776" w14:textId="43FEA175" w:rsidR="00E01F0B" w:rsidRDefault="005109B2" w:rsidP="00485412">
      <w:pPr>
        <w:pStyle w:val="Paragraphedeliste"/>
        <w:numPr>
          <w:ilvl w:val="1"/>
          <w:numId w:val="21"/>
        </w:numPr>
        <w:jc w:val="both"/>
      </w:pPr>
      <w:proofErr w:type="gramStart"/>
      <w:r w:rsidRPr="005109B2">
        <w:t>l’apposition</w:t>
      </w:r>
      <w:proofErr w:type="gramEnd"/>
      <w:r>
        <w:t>,</w:t>
      </w:r>
      <w:r w:rsidRPr="005109B2">
        <w:t xml:space="preserve"> sur la devanture d’un restaurant vandalisé</w:t>
      </w:r>
      <w:r>
        <w:t>, d’une affichette indiquant que l’auteur des dégâts a été retrouvé grâce au système de vidéosurveillance mis en place à Clichy</w:t>
      </w:r>
      <w:r w:rsidR="00801D95">
        <w:t xml:space="preserve"> </w:t>
      </w:r>
      <w:r w:rsidR="00E01F0B" w:rsidRPr="005109B2">
        <w:t>;</w:t>
      </w:r>
    </w:p>
    <w:p w14:paraId="73DDBD9E" w14:textId="15FDF9F0" w:rsidR="00485412" w:rsidRPr="005109B2" w:rsidRDefault="00D56DB9" w:rsidP="00485412">
      <w:pPr>
        <w:pStyle w:val="Paragraphedeliste"/>
        <w:numPr>
          <w:ilvl w:val="1"/>
          <w:numId w:val="21"/>
        </w:numPr>
        <w:jc w:val="both"/>
      </w:pPr>
      <w:proofErr w:type="gramStart"/>
      <w:r>
        <w:t>l’arrachage</w:t>
      </w:r>
      <w:proofErr w:type="gramEnd"/>
      <w:r>
        <w:t xml:space="preserve"> de ses affiches électorales par</w:t>
      </w:r>
      <w:r w:rsidR="00485412" w:rsidRPr="007D5124">
        <w:t xml:space="preserve"> des agents municipaux, soit par des personnes agissant en contrepartie de la promesse d’attribution de logements sociaux, d’un emploi, ou d’une rémunération</w:t>
      </w:r>
      <w:r>
        <w:t> ;</w:t>
      </w:r>
    </w:p>
    <w:p w14:paraId="71B479B1" w14:textId="256C89E0" w:rsidR="00E01F0B" w:rsidRPr="007D5124" w:rsidRDefault="00E01F0B" w:rsidP="00E01F0B">
      <w:pPr>
        <w:pStyle w:val="Paragraphedeliste"/>
        <w:numPr>
          <w:ilvl w:val="0"/>
          <w:numId w:val="19"/>
        </w:numPr>
        <w:ind w:left="1134" w:hanging="283"/>
        <w:jc w:val="both"/>
      </w:pPr>
      <w:proofErr w:type="gramStart"/>
      <w:r w:rsidRPr="007D5124">
        <w:t>la</w:t>
      </w:r>
      <w:proofErr w:type="gramEnd"/>
      <w:r w:rsidRPr="007D5124">
        <w:t xml:space="preserve"> campagne de l’entre</w:t>
      </w:r>
      <w:r w:rsidR="001D16C6" w:rsidRPr="007D5124">
        <w:t>-</w:t>
      </w:r>
      <w:r w:rsidRPr="007D5124">
        <w:t>deux tours a également été entachée d’irrégularités, dès lors que :</w:t>
      </w:r>
    </w:p>
    <w:p w14:paraId="3AF977B7" w14:textId="56BDFA63" w:rsidR="008A29AD" w:rsidRDefault="00E01F0B" w:rsidP="00E01F0B">
      <w:pPr>
        <w:pStyle w:val="Paragraphedeliste"/>
        <w:numPr>
          <w:ilvl w:val="0"/>
          <w:numId w:val="21"/>
        </w:numPr>
        <w:jc w:val="both"/>
      </w:pPr>
      <w:proofErr w:type="gramStart"/>
      <w:r w:rsidRPr="007D5124">
        <w:t>des</w:t>
      </w:r>
      <w:proofErr w:type="gramEnd"/>
      <w:r w:rsidRPr="007D5124">
        <w:t xml:space="preserve"> actes constituants des abus de propagandes ont été commis</w:t>
      </w:r>
      <w:r w:rsidR="008A29AD">
        <w:t xml:space="preserve"> tels que ;</w:t>
      </w:r>
    </w:p>
    <w:p w14:paraId="2EA34E2F" w14:textId="64008F1A" w:rsidR="00E01F0B" w:rsidRPr="007D5124" w:rsidRDefault="00E01F0B" w:rsidP="008A29AD">
      <w:pPr>
        <w:pStyle w:val="Paragraphedeliste"/>
        <w:numPr>
          <w:ilvl w:val="1"/>
          <w:numId w:val="21"/>
        </w:numPr>
        <w:jc w:val="both"/>
      </w:pPr>
      <w:proofErr w:type="gramStart"/>
      <w:r w:rsidRPr="007D5124">
        <w:lastRenderedPageBreak/>
        <w:t>l’envoi</w:t>
      </w:r>
      <w:proofErr w:type="gramEnd"/>
      <w:r w:rsidR="00C36B9B">
        <w:t xml:space="preserve"> </w:t>
      </w:r>
      <w:r w:rsidRPr="007D5124">
        <w:t xml:space="preserve">par M. </w:t>
      </w:r>
      <w:r w:rsidR="00F828BB">
        <w:t>AW...</w:t>
      </w:r>
      <w:r w:rsidRPr="007D5124">
        <w:t xml:space="preserve"> à un grand nombre d’habitants de la commune de deux</w:t>
      </w:r>
      <w:r w:rsidR="00D414EC" w:rsidRPr="007D5124">
        <w:t xml:space="preserve"> SMS à caractère électoral, le vendredi 20 mars 2026</w:t>
      </w:r>
      <w:r w:rsidR="00C36B9B">
        <w:t xml:space="preserve">, en méconnaissance des dispositions des règlements </w:t>
      </w:r>
      <w:r w:rsidR="00C36B9B" w:rsidRPr="008576EF">
        <w:t xml:space="preserve"> 2024/900 du Parlement européen et du Conseil du 13 mars 2024 </w:t>
      </w:r>
      <w:r w:rsidR="00C36B9B">
        <w:t xml:space="preserve">et </w:t>
      </w:r>
      <w:r w:rsidR="00C36B9B" w:rsidRPr="007D5124">
        <w:t xml:space="preserve"> </w:t>
      </w:r>
      <w:r w:rsidR="00C36B9B" w:rsidRPr="004736EC">
        <w:t>2016/679 du Parlement européen et du Conseil du 27 avril 2016</w:t>
      </w:r>
      <w:r w:rsidR="00D414EC" w:rsidRPr="007D5124">
        <w:t>, ainsi que des démarchages téléphoniques réalisés par les adjoints au maire sortant ;</w:t>
      </w:r>
    </w:p>
    <w:p w14:paraId="2F7E7F4C" w14:textId="4A59269C" w:rsidR="00D414EC" w:rsidRDefault="00D414EC" w:rsidP="008A29AD">
      <w:pPr>
        <w:pStyle w:val="Paragraphedeliste"/>
        <w:numPr>
          <w:ilvl w:val="1"/>
          <w:numId w:val="21"/>
        </w:numPr>
        <w:jc w:val="both"/>
      </w:pPr>
      <w:proofErr w:type="gramStart"/>
      <w:r w:rsidRPr="007D5124">
        <w:t>il</w:t>
      </w:r>
      <w:proofErr w:type="gramEnd"/>
      <w:r w:rsidRPr="007D5124">
        <w:t xml:space="preserve"> a été procédé, le 20 mars 2026, à une diffusion massive de tract</w:t>
      </w:r>
      <w:r w:rsidR="00D43437">
        <w:t>s</w:t>
      </w:r>
      <w:r w:rsidRPr="007D5124">
        <w:t xml:space="preserve"> diffamatoires à l’encontre de Mme </w:t>
      </w:r>
      <w:r w:rsidR="00F828BB">
        <w:t>BS...</w:t>
      </w:r>
      <w:r w:rsidRPr="007D5124">
        <w:t>, sans qu’elle dispose le temps d’y répondre</w:t>
      </w:r>
      <w:r w:rsidR="001D16C6" w:rsidRPr="007D5124">
        <w:t xml:space="preserve">, en méconnaissance de l’article L. 48-2 du code électoral ; </w:t>
      </w:r>
    </w:p>
    <w:p w14:paraId="21DE0CDF" w14:textId="64820BA2" w:rsidR="00D56DB9" w:rsidRDefault="00D56DB9" w:rsidP="008A29AD">
      <w:pPr>
        <w:pStyle w:val="Paragraphedeliste"/>
        <w:numPr>
          <w:ilvl w:val="1"/>
          <w:numId w:val="21"/>
        </w:numPr>
        <w:jc w:val="both"/>
      </w:pPr>
      <w:proofErr w:type="gramStart"/>
      <w:r>
        <w:t>des</w:t>
      </w:r>
      <w:proofErr w:type="gramEnd"/>
      <w:r>
        <w:t xml:space="preserve"> rumeurs ont été relayées verbalement sans qu’elle puisse avoir le temps de les démentir ;</w:t>
      </w:r>
    </w:p>
    <w:p w14:paraId="6C054288" w14:textId="4A5291DD" w:rsidR="008A29AD" w:rsidRDefault="008A29AD" w:rsidP="008A29AD">
      <w:pPr>
        <w:pStyle w:val="Paragraphedeliste"/>
        <w:numPr>
          <w:ilvl w:val="1"/>
          <w:numId w:val="21"/>
        </w:numPr>
        <w:jc w:val="both"/>
      </w:pPr>
      <w:proofErr w:type="gramStart"/>
      <w:r>
        <w:t>les</w:t>
      </w:r>
      <w:proofErr w:type="gramEnd"/>
      <w:r>
        <w:t xml:space="preserve"> publications de M. </w:t>
      </w:r>
      <w:r w:rsidR="00F828BB">
        <w:t>AY...</w:t>
      </w:r>
      <w:r>
        <w:t xml:space="preserve"> sont diffamatoires et elle n’a pas disposé du temps nécessaire, compte tenu du stade avancé de la campagne électorale, pour y répondre ;</w:t>
      </w:r>
    </w:p>
    <w:p w14:paraId="3329DB0F" w14:textId="44065B57" w:rsidR="00C76CF3" w:rsidRPr="007D5124" w:rsidRDefault="001D16C6" w:rsidP="00C76CF3">
      <w:pPr>
        <w:pStyle w:val="Paragraphedeliste"/>
        <w:numPr>
          <w:ilvl w:val="0"/>
          <w:numId w:val="21"/>
        </w:numPr>
        <w:jc w:val="both"/>
      </w:pPr>
      <w:proofErr w:type="gramStart"/>
      <w:r w:rsidRPr="007D5124">
        <w:t>les</w:t>
      </w:r>
      <w:proofErr w:type="gramEnd"/>
      <w:r w:rsidRPr="007D5124">
        <w:t xml:space="preserve"> irrégularités relatives à l’affichages se sont poursuivie</w:t>
      </w:r>
      <w:r w:rsidR="005C7ADD" w:rsidRPr="007D5124">
        <w:t>s</w:t>
      </w:r>
      <w:r w:rsidRPr="007D5124">
        <w:t xml:space="preserve"> et aggravées au cours de l’entre-deux tours, les équipes de Mme </w:t>
      </w:r>
      <w:r w:rsidR="00F828BB">
        <w:t>BS...</w:t>
      </w:r>
      <w:r w:rsidRPr="007D5124">
        <w:t xml:space="preserve"> ayant été physiquement empêché</w:t>
      </w:r>
      <w:r w:rsidR="00D43437">
        <w:t>e</w:t>
      </w:r>
      <w:r w:rsidRPr="007D5124">
        <w:t xml:space="preserve">s </w:t>
      </w:r>
      <w:r w:rsidR="00C76CF3">
        <w:t xml:space="preserve">par des militants </w:t>
      </w:r>
      <w:r w:rsidR="00D43437">
        <w:t xml:space="preserve">de </w:t>
      </w:r>
      <w:r w:rsidR="00C76CF3">
        <w:t>la liste conduite par M. </w:t>
      </w:r>
      <w:r w:rsidR="00F828BB">
        <w:t>AW...</w:t>
      </w:r>
      <w:r w:rsidR="00C76CF3">
        <w:t>, aidés par des agents de sécurité employé</w:t>
      </w:r>
      <w:r w:rsidR="00D43437">
        <w:t>s</w:t>
      </w:r>
      <w:r w:rsidR="00C76CF3">
        <w:t xml:space="preserve"> par une société privée, </w:t>
      </w:r>
      <w:r w:rsidRPr="007D5124">
        <w:t>de coller des affiches avant minuit le vendredi 2</w:t>
      </w:r>
      <w:r w:rsidR="00D56DB9">
        <w:t>0</w:t>
      </w:r>
      <w:r w:rsidRPr="007D5124">
        <w:t xml:space="preserve"> mars 2026</w:t>
      </w:r>
      <w:r w:rsidR="00C76CF3">
        <w:t> ;</w:t>
      </w:r>
    </w:p>
    <w:p w14:paraId="7539215E" w14:textId="3F187D94" w:rsidR="00785F4E" w:rsidRPr="007D5124" w:rsidRDefault="001D16C6" w:rsidP="001D16C6">
      <w:pPr>
        <w:pStyle w:val="Paragraphedeliste"/>
        <w:numPr>
          <w:ilvl w:val="0"/>
          <w:numId w:val="19"/>
        </w:numPr>
        <w:ind w:left="1134" w:hanging="283"/>
        <w:jc w:val="both"/>
      </w:pPr>
      <w:proofErr w:type="gramStart"/>
      <w:r w:rsidRPr="007D5124">
        <w:t>de</w:t>
      </w:r>
      <w:proofErr w:type="gramEnd"/>
      <w:r w:rsidRPr="007D5124">
        <w:t xml:space="preserve"> graves irrégularités ont été commises lors du scrutin du second tour des élections, un système de fausses procurations ayant été mis en place, au détriment de nombreux électeurs ayant été ainsi placés dans l’impossibilité de voter</w:t>
      </w:r>
      <w:r w:rsidR="00817B47">
        <w:t>.</w:t>
      </w:r>
    </w:p>
    <w:p w14:paraId="6C89CE4C" w14:textId="6015CC62" w:rsidR="001D16C6" w:rsidRPr="007D5124" w:rsidRDefault="001D16C6" w:rsidP="0079402B">
      <w:pPr>
        <w:pStyle w:val="Paragraphedeliste"/>
        <w:ind w:left="1134"/>
        <w:jc w:val="both"/>
      </w:pPr>
    </w:p>
    <w:p w14:paraId="368BA3F7" w14:textId="665A769D" w:rsidR="005C7ADD" w:rsidRPr="007D5124" w:rsidRDefault="005C7ADD" w:rsidP="008A730D">
      <w:pPr>
        <w:ind w:firstLine="851"/>
        <w:jc w:val="both"/>
      </w:pPr>
      <w:r w:rsidRPr="007D5124">
        <w:t xml:space="preserve">Par deux mémoires </w:t>
      </w:r>
      <w:r w:rsidR="005363AE">
        <w:t xml:space="preserve">en défense </w:t>
      </w:r>
      <w:r w:rsidRPr="007D5124">
        <w:t xml:space="preserve">enregistrés les 28 août 2026 et 11 septembre 2026, </w:t>
      </w:r>
      <w:r w:rsidR="0079402B" w:rsidRPr="007D5124">
        <w:t>M.</w:t>
      </w:r>
      <w:r w:rsidR="00F64A8A">
        <w:t> </w:t>
      </w:r>
      <w:r w:rsidR="00F828BB">
        <w:t>J...</w:t>
      </w:r>
      <w:r w:rsidR="0079402B" w:rsidRPr="007D5124">
        <w:t xml:space="preserve"> </w:t>
      </w:r>
      <w:r w:rsidR="00F828BB">
        <w:t>AW...</w:t>
      </w:r>
      <w:r w:rsidR="0079402B" w:rsidRPr="007D5124">
        <w:t xml:space="preserve"> et </w:t>
      </w:r>
      <w:r w:rsidRPr="007D5124">
        <w:t>les</w:t>
      </w:r>
      <w:r w:rsidR="0079402B" w:rsidRPr="007D5124">
        <w:t xml:space="preserve"> membres de la liste « </w:t>
      </w:r>
      <w:r w:rsidR="0079402B" w:rsidRPr="007D5124">
        <w:rPr>
          <w:i/>
          <w:iCs/>
        </w:rPr>
        <w:t>Clichy Naturellement</w:t>
      </w:r>
      <w:r w:rsidR="0079402B" w:rsidRPr="007D5124">
        <w:t xml:space="preserve"> » </w:t>
      </w:r>
      <w:r w:rsidRPr="007D5124">
        <w:t>demande</w:t>
      </w:r>
      <w:r w:rsidR="005363AE">
        <w:t>nt</w:t>
      </w:r>
      <w:r w:rsidRPr="007D5124">
        <w:t xml:space="preserve"> au tribunal :</w:t>
      </w:r>
    </w:p>
    <w:p w14:paraId="66DAA6D1" w14:textId="77777777" w:rsidR="005C7ADD" w:rsidRPr="007D5124" w:rsidRDefault="005C7ADD" w:rsidP="008A730D">
      <w:pPr>
        <w:ind w:firstLine="851"/>
        <w:jc w:val="both"/>
      </w:pPr>
    </w:p>
    <w:p w14:paraId="0194DD70" w14:textId="13BF9AE4" w:rsidR="005C7ADD" w:rsidRPr="007D5124" w:rsidRDefault="005C7ADD" w:rsidP="008A730D">
      <w:pPr>
        <w:ind w:firstLine="851"/>
        <w:jc w:val="both"/>
      </w:pPr>
      <w:r w:rsidRPr="007D5124">
        <w:t>1°) de rejeter la requête </w:t>
      </w:r>
      <w:r w:rsidR="00E357C7" w:rsidRPr="007D5124">
        <w:t xml:space="preserve">de Mme </w:t>
      </w:r>
      <w:r w:rsidR="00F828BB">
        <w:t>BS...</w:t>
      </w:r>
      <w:r w:rsidR="00E357C7" w:rsidRPr="007D5124">
        <w:t xml:space="preserve"> et ses colistiers </w:t>
      </w:r>
      <w:r w:rsidRPr="007D5124">
        <w:t>;</w:t>
      </w:r>
    </w:p>
    <w:p w14:paraId="5E977E48" w14:textId="77777777" w:rsidR="005C7ADD" w:rsidRPr="007D5124" w:rsidRDefault="005C7ADD" w:rsidP="008A730D">
      <w:pPr>
        <w:ind w:firstLine="851"/>
        <w:jc w:val="both"/>
      </w:pPr>
    </w:p>
    <w:p w14:paraId="299780AC" w14:textId="676EB3BD" w:rsidR="007971C6" w:rsidRPr="007D5124" w:rsidRDefault="005C7ADD" w:rsidP="008A730D">
      <w:pPr>
        <w:ind w:firstLine="851"/>
        <w:jc w:val="both"/>
      </w:pPr>
      <w:r w:rsidRPr="007D5124">
        <w:t xml:space="preserve">2°) de prononcer sur le fondement des dispositions de l’article L. 741-2 du code de justice administrative, la suppression de l’écrit diffamatoire visant M. </w:t>
      </w:r>
      <w:r w:rsidR="00F828BB">
        <w:t>AW...</w:t>
      </w:r>
      <w:r w:rsidR="00E357C7" w:rsidRPr="007D5124">
        <w:t> ;</w:t>
      </w:r>
    </w:p>
    <w:p w14:paraId="35B8FADA" w14:textId="147C4C66" w:rsidR="00E357C7" w:rsidRPr="007D5124" w:rsidRDefault="00E357C7" w:rsidP="008A730D">
      <w:pPr>
        <w:ind w:firstLine="851"/>
        <w:jc w:val="both"/>
      </w:pPr>
    </w:p>
    <w:p w14:paraId="20115A9C" w14:textId="7C5A3FEB" w:rsidR="00E357C7" w:rsidRPr="007D5124" w:rsidRDefault="00E357C7" w:rsidP="00E357C7">
      <w:pPr>
        <w:ind w:firstLine="851"/>
        <w:jc w:val="both"/>
      </w:pPr>
      <w:r w:rsidRPr="007D5124">
        <w:t xml:space="preserve">3°) de condamner Mme </w:t>
      </w:r>
      <w:r w:rsidR="00F828BB">
        <w:t>BS...</w:t>
      </w:r>
      <w:r w:rsidRPr="007D5124">
        <w:t xml:space="preserve"> au versement d’une somme de 1 000 euros à titre de dommages et intérêts ;</w:t>
      </w:r>
    </w:p>
    <w:p w14:paraId="6514BA19" w14:textId="67343B8E" w:rsidR="00E357C7" w:rsidRPr="007D5124" w:rsidRDefault="00E357C7" w:rsidP="00E357C7">
      <w:pPr>
        <w:ind w:firstLine="851"/>
        <w:jc w:val="both"/>
      </w:pPr>
    </w:p>
    <w:p w14:paraId="59DD94B2" w14:textId="5BB15150" w:rsidR="00E357C7" w:rsidRPr="007D5124" w:rsidRDefault="00E357C7" w:rsidP="00E357C7">
      <w:pPr>
        <w:ind w:firstLine="851"/>
        <w:jc w:val="both"/>
      </w:pPr>
      <w:r w:rsidRPr="007D5124">
        <w:t xml:space="preserve">4°) de mettre à la charge de Mme </w:t>
      </w:r>
      <w:r w:rsidR="00F828BB">
        <w:t>BS...</w:t>
      </w:r>
      <w:r w:rsidRPr="007D5124">
        <w:t xml:space="preserve"> la sommes de 3 000 euros au titre des dispositions de l’article L. 761-1 du code de justice administrative.</w:t>
      </w:r>
    </w:p>
    <w:p w14:paraId="4BEE7CEA" w14:textId="173AFAF9" w:rsidR="001B6438" w:rsidRPr="007D5124" w:rsidRDefault="001B6438" w:rsidP="00E357C7">
      <w:pPr>
        <w:ind w:firstLine="851"/>
        <w:jc w:val="both"/>
      </w:pPr>
    </w:p>
    <w:p w14:paraId="4CBACD64" w14:textId="5DAEF924" w:rsidR="001B6438" w:rsidRPr="007D5124" w:rsidRDefault="001B6438" w:rsidP="00E357C7">
      <w:pPr>
        <w:ind w:firstLine="851"/>
        <w:jc w:val="both"/>
      </w:pPr>
      <w:r w:rsidRPr="007D5124">
        <w:t>Ils font valoir que :</w:t>
      </w:r>
    </w:p>
    <w:p w14:paraId="5944F20B" w14:textId="6BDD46C5" w:rsidR="00A6204D" w:rsidRPr="007D5124" w:rsidRDefault="001B6438" w:rsidP="00E357C7">
      <w:pPr>
        <w:ind w:firstLine="851"/>
        <w:jc w:val="both"/>
      </w:pPr>
      <w:r w:rsidRPr="007D5124">
        <w:t xml:space="preserve">- </w:t>
      </w:r>
      <w:r w:rsidR="00A6204D" w:rsidRPr="007D5124">
        <w:t>les griefs relatifs aux irrégularités survenues le jour du scrutin concernant les bureaux n°7, 12, 15, 22 et 31 sont irrecevables, dès lors qu’ils ont été soulevés postérieurement au délai de cinq jours prévus par les dispositions de l’article R. 119 du code électoral ;</w:t>
      </w:r>
    </w:p>
    <w:p w14:paraId="1C98CA19" w14:textId="267DD5B8" w:rsidR="001B6438" w:rsidRPr="007D5124" w:rsidRDefault="00A6204D" w:rsidP="00E357C7">
      <w:pPr>
        <w:ind w:firstLine="851"/>
        <w:jc w:val="both"/>
      </w:pPr>
      <w:r w:rsidRPr="007D5124">
        <w:t>- les griefs invoqués ne sont pas fondés.</w:t>
      </w:r>
    </w:p>
    <w:p w14:paraId="3672430E" w14:textId="3B9AF754" w:rsidR="00816B61" w:rsidRPr="007D5124" w:rsidRDefault="00816B61" w:rsidP="008A730D">
      <w:pPr>
        <w:ind w:firstLine="851"/>
        <w:jc w:val="both"/>
      </w:pPr>
    </w:p>
    <w:p w14:paraId="430F2B94" w14:textId="3EEF94E3" w:rsidR="0079402B" w:rsidRPr="007D5124" w:rsidRDefault="0079402B" w:rsidP="008A730D">
      <w:pPr>
        <w:ind w:firstLine="851"/>
        <w:jc w:val="both"/>
      </w:pPr>
      <w:r w:rsidRPr="007D5124">
        <w:t xml:space="preserve">Par actes enregistrés le </w:t>
      </w:r>
      <w:r w:rsidR="00B8566C" w:rsidRPr="007D5124">
        <w:t>30 juin 2026</w:t>
      </w:r>
      <w:r w:rsidRPr="007D5124">
        <w:t xml:space="preserve">, la </w:t>
      </w:r>
      <w:r w:rsidRPr="007D5124">
        <w:rPr>
          <w:rStyle w:val="matchlocations"/>
        </w:rPr>
        <w:t>Commission nationale des comptes de campagne</w:t>
      </w:r>
      <w:r w:rsidRPr="007D5124">
        <w:t xml:space="preserve"> et des financements politiques a transmis au tribunal les décisions du même jour validant les comptes de campagne de l’ensemble des candidats </w:t>
      </w:r>
      <w:r w:rsidR="00B8566C" w:rsidRPr="007D5124">
        <w:t>aux élection municipales et communautaires de la commune de Clichy-la-Garenne</w:t>
      </w:r>
      <w:r w:rsidRPr="007D5124">
        <w:t>.</w:t>
      </w:r>
    </w:p>
    <w:p w14:paraId="07AE30E6" w14:textId="77777777" w:rsidR="00FD3F54" w:rsidRPr="007D5124" w:rsidRDefault="00FD3F54" w:rsidP="008A730D">
      <w:pPr>
        <w:ind w:firstLine="851"/>
        <w:jc w:val="both"/>
      </w:pPr>
    </w:p>
    <w:p w14:paraId="566BC303" w14:textId="3817D473" w:rsidR="0030193B" w:rsidRPr="007D5124" w:rsidRDefault="003A3B5D" w:rsidP="00ED5D40">
      <w:pPr>
        <w:ind w:firstLine="851"/>
        <w:jc w:val="both"/>
        <w:outlineLvl w:val="0"/>
      </w:pPr>
      <w:r w:rsidRPr="007D5124">
        <w:t>Vu</w:t>
      </w:r>
      <w:r w:rsidR="0030193B" w:rsidRPr="007D5124">
        <w:t xml:space="preserve"> les autres pièces du dossier.</w:t>
      </w:r>
    </w:p>
    <w:p w14:paraId="08D1849D" w14:textId="778510B5" w:rsidR="000B2166" w:rsidRPr="007D5124" w:rsidRDefault="0030193B" w:rsidP="00AC754E">
      <w:pPr>
        <w:widowControl w:val="0"/>
        <w:ind w:firstLine="851"/>
        <w:jc w:val="both"/>
        <w:outlineLvl w:val="0"/>
      </w:pPr>
      <w:r w:rsidRPr="007D5124">
        <w:lastRenderedPageBreak/>
        <w:t>Vu :</w:t>
      </w:r>
    </w:p>
    <w:p w14:paraId="71C11250" w14:textId="27B67632" w:rsidR="008576EF" w:rsidRDefault="0030193B" w:rsidP="00AC754E">
      <w:pPr>
        <w:widowControl w:val="0"/>
        <w:ind w:firstLine="851"/>
        <w:jc w:val="both"/>
        <w:outlineLvl w:val="0"/>
      </w:pPr>
      <w:r w:rsidRPr="007D5124">
        <w:t xml:space="preserve">- </w:t>
      </w:r>
      <w:r w:rsidR="008576EF">
        <w:t xml:space="preserve">le </w:t>
      </w:r>
      <w:r w:rsidR="008576EF" w:rsidRPr="008576EF">
        <w:t>Règlement (UE) 2024/900 du Parlement européen et du Conseil du 13 mars 2024 relatif à la transparence et au ciblage de la publicité à caractère politique</w:t>
      </w:r>
      <w:r w:rsidR="008576EF">
        <w:t> ;</w:t>
      </w:r>
    </w:p>
    <w:p w14:paraId="6C0F8FD6" w14:textId="6E5872F4" w:rsidR="004736EC" w:rsidRDefault="008576EF" w:rsidP="00AC754E">
      <w:pPr>
        <w:widowControl w:val="0"/>
        <w:ind w:firstLine="851"/>
        <w:jc w:val="both"/>
        <w:outlineLvl w:val="0"/>
      </w:pPr>
      <w:r>
        <w:t xml:space="preserve">- </w:t>
      </w:r>
      <w:r w:rsidR="004736EC">
        <w:t xml:space="preserve">le </w:t>
      </w:r>
      <w:r w:rsidR="004736EC" w:rsidRPr="004736EC">
        <w:t>Règlement (UE) 2016/679 du Parlement européen et du Conseil du 27 avril 2016 relatif à la protection des personnes physiques à l'égard du traitement des données à caractère personnel et à la libre circulation de ces données</w:t>
      </w:r>
      <w:r w:rsidR="004736EC">
        <w:t> ;</w:t>
      </w:r>
    </w:p>
    <w:p w14:paraId="43216EE0" w14:textId="4A1196C8" w:rsidR="0030193B" w:rsidRDefault="004736EC" w:rsidP="00AC754E">
      <w:pPr>
        <w:widowControl w:val="0"/>
        <w:ind w:firstLine="851"/>
        <w:jc w:val="both"/>
        <w:outlineLvl w:val="0"/>
      </w:pPr>
      <w:r>
        <w:t xml:space="preserve">- </w:t>
      </w:r>
      <w:r w:rsidR="0030193B" w:rsidRPr="007D5124">
        <w:t>le code électoral ;</w:t>
      </w:r>
    </w:p>
    <w:p w14:paraId="1FD25B96" w14:textId="3AEEB6CC" w:rsidR="007E2463" w:rsidRPr="007D5124" w:rsidRDefault="007E2463" w:rsidP="00AC754E">
      <w:pPr>
        <w:widowControl w:val="0"/>
        <w:ind w:firstLine="851"/>
        <w:jc w:val="both"/>
        <w:outlineLvl w:val="0"/>
      </w:pPr>
      <w:r>
        <w:t>- la l</w:t>
      </w:r>
      <w:r w:rsidRPr="007E2463">
        <w:t>oi du 29 juillet 1881 sur la liberté de la presse</w:t>
      </w:r>
      <w:r>
        <w:t> ;</w:t>
      </w:r>
    </w:p>
    <w:p w14:paraId="37964A5F" w14:textId="27EC5299" w:rsidR="00F4303E" w:rsidRPr="007D5124" w:rsidRDefault="0030193B" w:rsidP="00AC754E">
      <w:pPr>
        <w:widowControl w:val="0"/>
        <w:ind w:firstLine="851"/>
        <w:jc w:val="both"/>
        <w:outlineLvl w:val="0"/>
      </w:pPr>
      <w:r w:rsidRPr="007D5124">
        <w:t>- le code de justice administrative.</w:t>
      </w:r>
    </w:p>
    <w:p w14:paraId="30298F79" w14:textId="77777777" w:rsidR="0030193B" w:rsidRPr="007D5124" w:rsidRDefault="0030193B" w:rsidP="0030193B">
      <w:pPr>
        <w:ind w:firstLine="851"/>
        <w:jc w:val="both"/>
        <w:outlineLvl w:val="0"/>
      </w:pPr>
    </w:p>
    <w:p w14:paraId="3E41503B" w14:textId="77777777" w:rsidR="00F4303E" w:rsidRPr="007D5124" w:rsidRDefault="00F4303E" w:rsidP="008A730D">
      <w:pPr>
        <w:ind w:firstLine="851"/>
        <w:jc w:val="both"/>
        <w:outlineLvl w:val="0"/>
      </w:pPr>
      <w:r w:rsidRPr="007D5124">
        <w:t>Les parties ont été régulièrement averties du jour de l’audience.</w:t>
      </w:r>
    </w:p>
    <w:p w14:paraId="6AAFB8BA" w14:textId="77777777" w:rsidR="00F4303E" w:rsidRPr="007D5124" w:rsidRDefault="00F4303E" w:rsidP="008A730D">
      <w:pPr>
        <w:ind w:firstLine="851"/>
        <w:jc w:val="both"/>
      </w:pPr>
    </w:p>
    <w:p w14:paraId="724EBAD8" w14:textId="3BB474AE" w:rsidR="00F4303E" w:rsidRPr="007D5124" w:rsidRDefault="00F4303E" w:rsidP="008A730D">
      <w:pPr>
        <w:ind w:firstLine="851"/>
        <w:jc w:val="both"/>
      </w:pPr>
      <w:r w:rsidRPr="007D5124">
        <w:t>Ont été entendus au cours de l’audience publique :</w:t>
      </w:r>
    </w:p>
    <w:p w14:paraId="5162D34C" w14:textId="1BD5BDBA" w:rsidR="00F4303E" w:rsidRPr="007D5124" w:rsidRDefault="00F4303E" w:rsidP="008A730D">
      <w:pPr>
        <w:ind w:firstLine="851"/>
        <w:jc w:val="both"/>
      </w:pPr>
      <w:r w:rsidRPr="007D5124">
        <w:t xml:space="preserve">- le rapport de </w:t>
      </w:r>
      <w:r w:rsidR="005C62C1" w:rsidRPr="007D5124">
        <w:t>M</w:t>
      </w:r>
      <w:r w:rsidR="00264AB7" w:rsidRPr="007D5124">
        <w:t xml:space="preserve">. </w:t>
      </w:r>
      <w:proofErr w:type="spellStart"/>
      <w:r w:rsidR="00E357C7" w:rsidRPr="007D5124">
        <w:t>Chichportiche</w:t>
      </w:r>
      <w:proofErr w:type="spellEnd"/>
      <w:r w:rsidR="00E357C7" w:rsidRPr="007D5124">
        <w:t>-Fossier</w:t>
      </w:r>
      <w:r w:rsidR="00264AB7" w:rsidRPr="007D5124">
        <w:t>, conseiller ;</w:t>
      </w:r>
    </w:p>
    <w:p w14:paraId="5750FAED" w14:textId="283AB292" w:rsidR="00F4303E" w:rsidRPr="007D5124" w:rsidRDefault="00F4303E" w:rsidP="008A730D">
      <w:pPr>
        <w:ind w:firstLine="851"/>
        <w:jc w:val="both"/>
      </w:pPr>
      <w:r w:rsidRPr="007D5124">
        <w:t>-</w:t>
      </w:r>
      <w:r w:rsidR="008C6873" w:rsidRPr="007D5124">
        <w:t xml:space="preserve"> </w:t>
      </w:r>
      <w:r w:rsidRPr="007D5124">
        <w:t xml:space="preserve">les conclusions de </w:t>
      </w:r>
      <w:r w:rsidR="008C6873" w:rsidRPr="007D5124">
        <w:t>M</w:t>
      </w:r>
      <w:r w:rsidR="005C62C1" w:rsidRPr="007D5124">
        <w:t xml:space="preserve">me </w:t>
      </w:r>
      <w:proofErr w:type="spellStart"/>
      <w:r w:rsidR="00264AB7" w:rsidRPr="007D5124">
        <w:t>Bergantz</w:t>
      </w:r>
      <w:proofErr w:type="spellEnd"/>
      <w:r w:rsidR="005C62C1" w:rsidRPr="007D5124">
        <w:t xml:space="preserve">, </w:t>
      </w:r>
      <w:proofErr w:type="spellStart"/>
      <w:r w:rsidR="005C62C1" w:rsidRPr="007D5124">
        <w:t>rapporteu</w:t>
      </w:r>
      <w:r w:rsidR="00E357C7" w:rsidRPr="007D5124">
        <w:t>r</w:t>
      </w:r>
      <w:r w:rsidR="005C62C1" w:rsidRPr="007D5124">
        <w:t>e</w:t>
      </w:r>
      <w:proofErr w:type="spellEnd"/>
      <w:r w:rsidR="005C62C1" w:rsidRPr="007D5124">
        <w:t xml:space="preserve"> publique</w:t>
      </w:r>
      <w:r w:rsidR="00FD3F54" w:rsidRPr="007D5124">
        <w:t> ;</w:t>
      </w:r>
    </w:p>
    <w:p w14:paraId="7421F822" w14:textId="6B3307B0" w:rsidR="00FD3F54" w:rsidRPr="007D5124" w:rsidRDefault="00FD3F54" w:rsidP="008A730D">
      <w:pPr>
        <w:ind w:firstLine="851"/>
        <w:jc w:val="both"/>
      </w:pPr>
      <w:r w:rsidRPr="007D5124">
        <w:t>- les observations de</w:t>
      </w:r>
      <w:r w:rsidR="00A164FE" w:rsidRPr="007D5124">
        <w:t xml:space="preserve"> </w:t>
      </w:r>
      <w:r w:rsidR="0079486B" w:rsidRPr="007D5124">
        <w:t xml:space="preserve">Me </w:t>
      </w:r>
      <w:proofErr w:type="spellStart"/>
      <w:r w:rsidR="00E21427">
        <w:t>Poupot</w:t>
      </w:r>
      <w:proofErr w:type="spellEnd"/>
      <w:r w:rsidR="0079486B" w:rsidRPr="007D5124">
        <w:t xml:space="preserve">, représentant Mme </w:t>
      </w:r>
      <w:r w:rsidR="00F828BB">
        <w:t>BS...</w:t>
      </w:r>
      <w:r w:rsidR="0079486B" w:rsidRPr="007D5124">
        <w:t xml:space="preserve"> et ses colistiers </w:t>
      </w:r>
      <w:r w:rsidR="00A164FE" w:rsidRPr="007D5124">
        <w:t>;</w:t>
      </w:r>
    </w:p>
    <w:p w14:paraId="280A14A0" w14:textId="00FFA342" w:rsidR="00A164FE" w:rsidRPr="007D5124" w:rsidRDefault="00A164FE" w:rsidP="008A730D">
      <w:pPr>
        <w:ind w:firstLine="851"/>
        <w:jc w:val="both"/>
      </w:pPr>
      <w:r w:rsidRPr="007D5124">
        <w:t xml:space="preserve">- et les observations de </w:t>
      </w:r>
      <w:r w:rsidR="0079486B" w:rsidRPr="007D5124">
        <w:t xml:space="preserve">Me </w:t>
      </w:r>
      <w:proofErr w:type="spellStart"/>
      <w:r w:rsidR="0079486B" w:rsidRPr="007D5124">
        <w:t>Margaroli</w:t>
      </w:r>
      <w:proofErr w:type="spellEnd"/>
      <w:r w:rsidR="0079486B" w:rsidRPr="007D5124">
        <w:t xml:space="preserve"> et de Me Zerbib, représentant M. </w:t>
      </w:r>
      <w:r w:rsidR="00F828BB">
        <w:t>AW...</w:t>
      </w:r>
      <w:r w:rsidR="0079486B" w:rsidRPr="007D5124">
        <w:t xml:space="preserve"> et ses colistiers.</w:t>
      </w:r>
    </w:p>
    <w:p w14:paraId="497286AD" w14:textId="3BBEE830" w:rsidR="00F4303E" w:rsidRPr="007D5124" w:rsidRDefault="00F4303E" w:rsidP="008A730D">
      <w:pPr>
        <w:ind w:firstLine="851"/>
        <w:jc w:val="both"/>
      </w:pPr>
    </w:p>
    <w:p w14:paraId="25DE4A10" w14:textId="0F4B00C0" w:rsidR="00000A8E" w:rsidRPr="007D5124" w:rsidRDefault="002D44EB" w:rsidP="008A730D">
      <w:pPr>
        <w:ind w:firstLine="851"/>
        <w:jc w:val="both"/>
      </w:pPr>
      <w:r>
        <w:t xml:space="preserve">M. </w:t>
      </w:r>
      <w:r w:rsidR="00F828BB">
        <w:t>AW...</w:t>
      </w:r>
      <w:r>
        <w:t xml:space="preserve"> et ses colistiers ont produit une note en délibéré, enregistrée le 18 septembre 2026, qui n’a pas été communiquée.</w:t>
      </w:r>
    </w:p>
    <w:p w14:paraId="13967A69" w14:textId="4D758D80" w:rsidR="00C74D96" w:rsidRDefault="00C74D96" w:rsidP="008A730D">
      <w:pPr>
        <w:ind w:firstLine="851"/>
        <w:jc w:val="both"/>
      </w:pPr>
    </w:p>
    <w:p w14:paraId="31C255F2" w14:textId="7CCAEF04" w:rsidR="00C23CC1" w:rsidRPr="007D5124" w:rsidRDefault="00C23CC1" w:rsidP="008A730D">
      <w:pPr>
        <w:ind w:firstLine="851"/>
        <w:jc w:val="both"/>
      </w:pPr>
      <w:r w:rsidRPr="00C23CC1">
        <w:t xml:space="preserve">Mme </w:t>
      </w:r>
      <w:r w:rsidR="00F828BB">
        <w:t>BS...</w:t>
      </w:r>
      <w:r w:rsidRPr="00C23CC1">
        <w:t xml:space="preserve"> et ses colistiers ont produit une note en délibéré, enregistrée le </w:t>
      </w:r>
      <w:r>
        <w:t>22</w:t>
      </w:r>
      <w:r w:rsidRPr="00C23CC1">
        <w:t xml:space="preserve"> septembre 2026, qui n’a pas été communiquée.</w:t>
      </w:r>
    </w:p>
    <w:p w14:paraId="03706248" w14:textId="506F6D75" w:rsidR="00000A8E" w:rsidRDefault="00000A8E" w:rsidP="008A730D">
      <w:pPr>
        <w:ind w:firstLine="851"/>
        <w:jc w:val="both"/>
      </w:pPr>
    </w:p>
    <w:p w14:paraId="5DC70BAD" w14:textId="77777777" w:rsidR="00ED5D40" w:rsidRPr="007D5124" w:rsidRDefault="00ED5D40" w:rsidP="008A730D">
      <w:pPr>
        <w:ind w:firstLine="851"/>
        <w:jc w:val="both"/>
      </w:pPr>
    </w:p>
    <w:p w14:paraId="6C044F66" w14:textId="77777777" w:rsidR="00F4303E" w:rsidRPr="007D5124" w:rsidRDefault="00F4303E" w:rsidP="008A730D">
      <w:pPr>
        <w:ind w:firstLine="851"/>
        <w:jc w:val="both"/>
      </w:pPr>
      <w:r w:rsidRPr="007D5124">
        <w:t>Considérant ce qui suit :</w:t>
      </w:r>
    </w:p>
    <w:p w14:paraId="7C66F5CF" w14:textId="77777777" w:rsidR="00F4303E" w:rsidRPr="007D5124" w:rsidRDefault="00F4303E" w:rsidP="008A730D">
      <w:pPr>
        <w:ind w:firstLine="851"/>
        <w:jc w:val="both"/>
      </w:pPr>
    </w:p>
    <w:p w14:paraId="1AEB2765" w14:textId="22063DC1" w:rsidR="006B3B32" w:rsidRPr="007D5124" w:rsidRDefault="00480E53" w:rsidP="00E44143">
      <w:pPr>
        <w:pStyle w:val="Titre4fascicule"/>
        <w:numPr>
          <w:ilvl w:val="0"/>
          <w:numId w:val="13"/>
        </w:numPr>
        <w:rPr>
          <w:rFonts w:ascii="Times New Roman" w:hAnsi="Times New Roman"/>
          <w:b w:val="0"/>
          <w:i/>
          <w:iCs/>
          <w:sz w:val="24"/>
        </w:rPr>
      </w:pPr>
      <w:bookmarkStart w:id="2" w:name="_Hlk226652437"/>
      <w:r w:rsidRPr="007D5124">
        <w:rPr>
          <w:rFonts w:ascii="Times New Roman" w:hAnsi="Times New Roman"/>
          <w:b w:val="0"/>
          <w:sz w:val="24"/>
        </w:rPr>
        <w:t xml:space="preserve">À l’issue du second tour de scrutin organisé le </w:t>
      </w:r>
      <w:r w:rsidR="00260A53" w:rsidRPr="007D5124">
        <w:rPr>
          <w:rFonts w:ascii="Times New Roman" w:hAnsi="Times New Roman"/>
          <w:b w:val="0"/>
          <w:sz w:val="24"/>
        </w:rPr>
        <w:t>22 mars 202</w:t>
      </w:r>
      <w:r w:rsidR="008B7A2C">
        <w:rPr>
          <w:rFonts w:ascii="Times New Roman" w:hAnsi="Times New Roman"/>
          <w:b w:val="0"/>
          <w:sz w:val="24"/>
        </w:rPr>
        <w:t>6</w:t>
      </w:r>
      <w:r w:rsidRPr="007D5124">
        <w:rPr>
          <w:rFonts w:ascii="Times New Roman" w:hAnsi="Times New Roman"/>
          <w:b w:val="0"/>
          <w:sz w:val="24"/>
        </w:rPr>
        <w:t xml:space="preserve"> en vue de l’élection des conseillers municipaux et communautaires</w:t>
      </w:r>
      <w:r w:rsidR="00260A53" w:rsidRPr="007D5124">
        <w:rPr>
          <w:rFonts w:ascii="Times New Roman" w:hAnsi="Times New Roman"/>
          <w:b w:val="0"/>
          <w:sz w:val="24"/>
        </w:rPr>
        <w:t xml:space="preserve"> de la commune de Clichy-la-Garenne</w:t>
      </w:r>
      <w:r w:rsidR="009D606A" w:rsidRPr="007D5124">
        <w:rPr>
          <w:rFonts w:ascii="Times New Roman" w:hAnsi="Times New Roman"/>
          <w:b w:val="0"/>
          <w:sz w:val="24"/>
        </w:rPr>
        <w:t xml:space="preserve">, la liste conduite par M. </w:t>
      </w:r>
      <w:r w:rsidR="00F828BB">
        <w:rPr>
          <w:rFonts w:ascii="Times New Roman" w:hAnsi="Times New Roman"/>
          <w:b w:val="0"/>
          <w:sz w:val="24"/>
        </w:rPr>
        <w:t>AW...</w:t>
      </w:r>
      <w:r w:rsidR="009D606A" w:rsidRPr="007D5124">
        <w:rPr>
          <w:rFonts w:ascii="Times New Roman" w:hAnsi="Times New Roman"/>
          <w:b w:val="0"/>
          <w:sz w:val="24"/>
        </w:rPr>
        <w:t>,</w:t>
      </w:r>
      <w:r w:rsidR="009D606A" w:rsidRPr="007D5124">
        <w:rPr>
          <w:rFonts w:ascii="Times New Roman" w:hAnsi="Times New Roman"/>
        </w:rPr>
        <w:t xml:space="preserve"> </w:t>
      </w:r>
      <w:r w:rsidR="009D606A" w:rsidRPr="007D5124">
        <w:rPr>
          <w:rFonts w:ascii="Times New Roman" w:hAnsi="Times New Roman"/>
          <w:b w:val="0"/>
          <w:sz w:val="24"/>
        </w:rPr>
        <w:t xml:space="preserve">« </w:t>
      </w:r>
      <w:r w:rsidR="00260A53" w:rsidRPr="007D5124">
        <w:rPr>
          <w:rFonts w:ascii="Times New Roman" w:hAnsi="Times New Roman"/>
          <w:b w:val="0"/>
          <w:sz w:val="24"/>
        </w:rPr>
        <w:t>Clichy Naturellement</w:t>
      </w:r>
      <w:r w:rsidR="00260A53" w:rsidRPr="007D5124">
        <w:rPr>
          <w:rFonts w:ascii="Times New Roman" w:hAnsi="Times New Roman"/>
          <w:b w:val="0"/>
          <w:i/>
          <w:iCs/>
          <w:sz w:val="24"/>
        </w:rPr>
        <w:t xml:space="preserve"> </w:t>
      </w:r>
      <w:r w:rsidR="009D606A" w:rsidRPr="007D5124">
        <w:rPr>
          <w:rFonts w:ascii="Times New Roman" w:hAnsi="Times New Roman"/>
          <w:b w:val="0"/>
          <w:sz w:val="24"/>
        </w:rPr>
        <w:t>», a remporté le scrutin avec</w:t>
      </w:r>
      <w:r w:rsidR="0074584C" w:rsidRPr="007D5124">
        <w:rPr>
          <w:rFonts w:ascii="Times New Roman" w:hAnsi="Times New Roman"/>
          <w:b w:val="0"/>
          <w:sz w:val="24"/>
        </w:rPr>
        <w:t xml:space="preserve"> </w:t>
      </w:r>
      <w:r w:rsidR="00260A53" w:rsidRPr="007D5124">
        <w:rPr>
          <w:rFonts w:ascii="Times New Roman" w:hAnsi="Times New Roman"/>
          <w:b w:val="0"/>
          <w:sz w:val="24"/>
        </w:rPr>
        <w:t xml:space="preserve">10 374 </w:t>
      </w:r>
      <w:r w:rsidR="0074584C" w:rsidRPr="007D5124">
        <w:rPr>
          <w:rFonts w:ascii="Times New Roman" w:hAnsi="Times New Roman"/>
          <w:b w:val="0"/>
          <w:sz w:val="24"/>
        </w:rPr>
        <w:t>voix, soit</w:t>
      </w:r>
      <w:r w:rsidR="009D606A" w:rsidRPr="007D5124">
        <w:rPr>
          <w:rFonts w:ascii="Times New Roman" w:hAnsi="Times New Roman"/>
          <w:b w:val="0"/>
          <w:sz w:val="24"/>
        </w:rPr>
        <w:t xml:space="preserve"> </w:t>
      </w:r>
      <w:r w:rsidR="00260A53" w:rsidRPr="007D5124">
        <w:rPr>
          <w:rFonts w:ascii="Times New Roman" w:hAnsi="Times New Roman"/>
          <w:b w:val="0"/>
          <w:sz w:val="24"/>
        </w:rPr>
        <w:t>51,83</w:t>
      </w:r>
      <w:r w:rsidR="009D606A" w:rsidRPr="007D5124">
        <w:rPr>
          <w:rFonts w:ascii="Times New Roman" w:hAnsi="Times New Roman"/>
          <w:b w:val="0"/>
          <w:sz w:val="24"/>
        </w:rPr>
        <w:t xml:space="preserve"> % des suffrages exprimés.</w:t>
      </w:r>
      <w:r w:rsidR="00260A53" w:rsidRPr="007D5124">
        <w:rPr>
          <w:rFonts w:ascii="Times New Roman" w:hAnsi="Times New Roman"/>
          <w:b w:val="0"/>
          <w:sz w:val="24"/>
        </w:rPr>
        <w:t xml:space="preserve"> Mme </w:t>
      </w:r>
      <w:r w:rsidR="00F828BB">
        <w:rPr>
          <w:rFonts w:ascii="Times New Roman" w:hAnsi="Times New Roman"/>
          <w:b w:val="0"/>
          <w:sz w:val="24"/>
        </w:rPr>
        <w:t>BS...</w:t>
      </w:r>
      <w:r w:rsidR="009D606A" w:rsidRPr="007D5124">
        <w:rPr>
          <w:rFonts w:ascii="Times New Roman" w:hAnsi="Times New Roman"/>
          <w:b w:val="0"/>
          <w:sz w:val="24"/>
        </w:rPr>
        <w:t xml:space="preserve">, tête de la liste </w:t>
      </w:r>
      <w:bookmarkStart w:id="3" w:name="_Hlk240380064"/>
      <w:r w:rsidR="009D606A" w:rsidRPr="007D5124">
        <w:rPr>
          <w:rFonts w:ascii="Times New Roman" w:hAnsi="Times New Roman"/>
          <w:b w:val="0"/>
          <w:sz w:val="24"/>
        </w:rPr>
        <w:t xml:space="preserve">« </w:t>
      </w:r>
      <w:r w:rsidR="00260A53" w:rsidRPr="007D5124">
        <w:rPr>
          <w:rFonts w:ascii="Times New Roman" w:hAnsi="Times New Roman"/>
          <w:b w:val="0"/>
          <w:sz w:val="24"/>
        </w:rPr>
        <w:t>Vivre Clichy</w:t>
      </w:r>
      <w:r w:rsidR="009D606A" w:rsidRPr="007D5124">
        <w:rPr>
          <w:rFonts w:ascii="Times New Roman" w:hAnsi="Times New Roman"/>
          <w:b w:val="0"/>
          <w:sz w:val="24"/>
        </w:rPr>
        <w:t xml:space="preserve"> », </w:t>
      </w:r>
      <w:bookmarkEnd w:id="3"/>
      <w:r w:rsidR="009D606A" w:rsidRPr="007D5124">
        <w:rPr>
          <w:rFonts w:ascii="Times New Roman" w:hAnsi="Times New Roman"/>
          <w:b w:val="0"/>
          <w:sz w:val="24"/>
        </w:rPr>
        <w:t>qui a recueilli</w:t>
      </w:r>
      <w:r w:rsidR="0074584C" w:rsidRPr="007D5124">
        <w:rPr>
          <w:rFonts w:ascii="Times New Roman" w:hAnsi="Times New Roman"/>
          <w:b w:val="0"/>
          <w:sz w:val="24"/>
        </w:rPr>
        <w:t xml:space="preserve"> </w:t>
      </w:r>
      <w:r w:rsidR="00260A53" w:rsidRPr="007D5124">
        <w:rPr>
          <w:rFonts w:ascii="Times New Roman" w:hAnsi="Times New Roman"/>
          <w:b w:val="0"/>
          <w:sz w:val="24"/>
        </w:rPr>
        <w:t>9 643</w:t>
      </w:r>
      <w:r w:rsidR="0074584C" w:rsidRPr="007D5124">
        <w:rPr>
          <w:rFonts w:ascii="Times New Roman" w:hAnsi="Times New Roman"/>
          <w:b w:val="0"/>
          <w:sz w:val="24"/>
        </w:rPr>
        <w:t xml:space="preserve"> voix, soit</w:t>
      </w:r>
      <w:r w:rsidR="009D606A" w:rsidRPr="007D5124">
        <w:rPr>
          <w:rFonts w:ascii="Times New Roman" w:hAnsi="Times New Roman"/>
          <w:b w:val="0"/>
          <w:sz w:val="24"/>
        </w:rPr>
        <w:t xml:space="preserve"> 4</w:t>
      </w:r>
      <w:r w:rsidR="00260A53" w:rsidRPr="007D5124">
        <w:rPr>
          <w:rFonts w:ascii="Times New Roman" w:hAnsi="Times New Roman"/>
          <w:b w:val="0"/>
          <w:sz w:val="24"/>
        </w:rPr>
        <w:t>8,17</w:t>
      </w:r>
      <w:r w:rsidR="009D606A" w:rsidRPr="007D5124">
        <w:rPr>
          <w:rFonts w:ascii="Times New Roman" w:hAnsi="Times New Roman"/>
          <w:b w:val="0"/>
          <w:sz w:val="24"/>
        </w:rPr>
        <w:t xml:space="preserve">% des suffrages exprimés, </w:t>
      </w:r>
      <w:r w:rsidR="000A7420">
        <w:rPr>
          <w:rFonts w:ascii="Times New Roman" w:hAnsi="Times New Roman"/>
          <w:b w:val="0"/>
          <w:sz w:val="24"/>
        </w:rPr>
        <w:t xml:space="preserve">et ses colistiers </w:t>
      </w:r>
      <w:r w:rsidR="009D606A" w:rsidRPr="007D5124">
        <w:rPr>
          <w:rFonts w:ascii="Times New Roman" w:hAnsi="Times New Roman"/>
          <w:b w:val="0"/>
          <w:sz w:val="24"/>
        </w:rPr>
        <w:t>demande</w:t>
      </w:r>
      <w:r w:rsidR="000A7420">
        <w:rPr>
          <w:rFonts w:ascii="Times New Roman" w:hAnsi="Times New Roman"/>
          <w:b w:val="0"/>
          <w:sz w:val="24"/>
        </w:rPr>
        <w:t>nt</w:t>
      </w:r>
      <w:r w:rsidR="009D606A" w:rsidRPr="007D5124">
        <w:rPr>
          <w:rFonts w:ascii="Times New Roman" w:hAnsi="Times New Roman"/>
          <w:b w:val="0"/>
          <w:sz w:val="24"/>
        </w:rPr>
        <w:t xml:space="preserve"> au </w:t>
      </w:r>
      <w:r w:rsidR="00260A53" w:rsidRPr="007D5124">
        <w:rPr>
          <w:rFonts w:ascii="Times New Roman" w:hAnsi="Times New Roman"/>
          <w:b w:val="0"/>
          <w:sz w:val="24"/>
        </w:rPr>
        <w:t>t</w:t>
      </w:r>
      <w:r w:rsidR="009D606A" w:rsidRPr="007D5124">
        <w:rPr>
          <w:rFonts w:ascii="Times New Roman" w:hAnsi="Times New Roman"/>
          <w:b w:val="0"/>
          <w:sz w:val="24"/>
        </w:rPr>
        <w:t xml:space="preserve">ribunal d’annuler </w:t>
      </w:r>
      <w:r w:rsidR="0074584C" w:rsidRPr="007D5124">
        <w:rPr>
          <w:rFonts w:ascii="Times New Roman" w:hAnsi="Times New Roman"/>
          <w:b w:val="0"/>
          <w:sz w:val="24"/>
        </w:rPr>
        <w:t>c</w:t>
      </w:r>
      <w:r w:rsidR="009D606A" w:rsidRPr="007D5124">
        <w:rPr>
          <w:rFonts w:ascii="Times New Roman" w:hAnsi="Times New Roman"/>
          <w:b w:val="0"/>
          <w:sz w:val="24"/>
        </w:rPr>
        <w:t>es opérations électorales</w:t>
      </w:r>
      <w:r w:rsidR="00346983" w:rsidRPr="007D5124">
        <w:rPr>
          <w:rFonts w:ascii="Times New Roman" w:hAnsi="Times New Roman"/>
          <w:b w:val="0"/>
          <w:sz w:val="24"/>
        </w:rPr>
        <w:t xml:space="preserve"> et </w:t>
      </w:r>
      <w:r w:rsidR="00D43437">
        <w:rPr>
          <w:rFonts w:ascii="Times New Roman" w:hAnsi="Times New Roman"/>
          <w:b w:val="0"/>
          <w:sz w:val="24"/>
        </w:rPr>
        <w:t xml:space="preserve">de </w:t>
      </w:r>
      <w:r w:rsidR="00346983" w:rsidRPr="007D5124">
        <w:rPr>
          <w:rFonts w:ascii="Times New Roman" w:hAnsi="Times New Roman"/>
          <w:b w:val="0"/>
          <w:sz w:val="24"/>
        </w:rPr>
        <w:t xml:space="preserve">prononcer l’inéligibilité de M. </w:t>
      </w:r>
      <w:r w:rsidR="00F828BB">
        <w:rPr>
          <w:rFonts w:ascii="Times New Roman" w:hAnsi="Times New Roman"/>
          <w:b w:val="0"/>
          <w:sz w:val="24"/>
        </w:rPr>
        <w:t>AW...</w:t>
      </w:r>
      <w:r w:rsidR="00346983" w:rsidRPr="007D5124">
        <w:rPr>
          <w:rFonts w:ascii="Times New Roman" w:hAnsi="Times New Roman"/>
          <w:b w:val="0"/>
          <w:sz w:val="24"/>
        </w:rPr>
        <w:t xml:space="preserve"> et de ses colistiers</w:t>
      </w:r>
      <w:r w:rsidR="009D606A" w:rsidRPr="007D5124">
        <w:rPr>
          <w:rFonts w:ascii="Times New Roman" w:hAnsi="Times New Roman"/>
          <w:b w:val="0"/>
          <w:sz w:val="24"/>
        </w:rPr>
        <w:t>.</w:t>
      </w:r>
    </w:p>
    <w:bookmarkEnd w:id="2"/>
    <w:p w14:paraId="713273C9" w14:textId="3790E4A6" w:rsidR="009D606A" w:rsidRPr="007D5124" w:rsidRDefault="009D606A" w:rsidP="009D606A">
      <w:pPr>
        <w:pStyle w:val="Titre4fascicule"/>
        <w:numPr>
          <w:ilvl w:val="0"/>
          <w:numId w:val="0"/>
        </w:numPr>
        <w:ind w:left="851"/>
        <w:rPr>
          <w:rFonts w:ascii="Times New Roman" w:hAnsi="Times New Roman"/>
          <w:b w:val="0"/>
          <w:sz w:val="24"/>
        </w:rPr>
      </w:pPr>
    </w:p>
    <w:p w14:paraId="4CA08D3E" w14:textId="7AE8B6BA" w:rsidR="009D606A" w:rsidRPr="007D5124" w:rsidRDefault="009D606A" w:rsidP="00BD5495">
      <w:pPr>
        <w:pStyle w:val="Titre4fascicule"/>
        <w:numPr>
          <w:ilvl w:val="0"/>
          <w:numId w:val="0"/>
        </w:numPr>
        <w:ind w:firstLine="851"/>
        <w:rPr>
          <w:rFonts w:ascii="Times New Roman" w:hAnsi="Times New Roman"/>
          <w:b w:val="0"/>
          <w:sz w:val="24"/>
        </w:rPr>
      </w:pPr>
      <w:r w:rsidRPr="007D5124">
        <w:rPr>
          <w:rFonts w:ascii="Times New Roman" w:hAnsi="Times New Roman"/>
          <w:b w:val="0"/>
          <w:sz w:val="24"/>
          <w:u w:val="single"/>
        </w:rPr>
        <w:t>Sur les conclusions aux fins d’annulation des opérations électorales d</w:t>
      </w:r>
      <w:r w:rsidR="00E357C7" w:rsidRPr="007D5124">
        <w:rPr>
          <w:rFonts w:ascii="Times New Roman" w:hAnsi="Times New Roman"/>
          <w:b w:val="0"/>
          <w:sz w:val="24"/>
          <w:u w:val="single"/>
        </w:rPr>
        <w:t>es</w:t>
      </w:r>
      <w:r w:rsidRPr="007D5124">
        <w:rPr>
          <w:rFonts w:ascii="Times New Roman" w:hAnsi="Times New Roman"/>
          <w:b w:val="0"/>
          <w:sz w:val="24"/>
          <w:u w:val="single"/>
        </w:rPr>
        <w:t xml:space="preserve"> </w:t>
      </w:r>
      <w:r w:rsidR="00BD5495" w:rsidRPr="007D5124">
        <w:rPr>
          <w:rFonts w:ascii="Times New Roman" w:hAnsi="Times New Roman"/>
          <w:b w:val="0"/>
          <w:sz w:val="24"/>
          <w:u w:val="single"/>
        </w:rPr>
        <w:t xml:space="preserve">15 mars </w:t>
      </w:r>
      <w:r w:rsidR="00E357C7" w:rsidRPr="007D5124">
        <w:rPr>
          <w:rFonts w:ascii="Times New Roman" w:hAnsi="Times New Roman"/>
          <w:b w:val="0"/>
          <w:sz w:val="24"/>
          <w:u w:val="single"/>
        </w:rPr>
        <w:t xml:space="preserve">et 22 mars 2026 </w:t>
      </w:r>
      <w:r w:rsidR="00BD5495" w:rsidRPr="007D5124">
        <w:rPr>
          <w:rFonts w:ascii="Times New Roman" w:hAnsi="Times New Roman"/>
          <w:b w:val="0"/>
          <w:sz w:val="24"/>
          <w:u w:val="single"/>
        </w:rPr>
        <w:t xml:space="preserve">à </w:t>
      </w:r>
      <w:r w:rsidR="00E357C7" w:rsidRPr="007D5124">
        <w:rPr>
          <w:rFonts w:ascii="Times New Roman" w:hAnsi="Times New Roman"/>
          <w:b w:val="0"/>
          <w:sz w:val="24"/>
          <w:u w:val="single"/>
        </w:rPr>
        <w:t>Clichy-la-Garenne</w:t>
      </w:r>
      <w:r w:rsidR="00BD5495" w:rsidRPr="007D5124">
        <w:rPr>
          <w:rFonts w:ascii="Times New Roman" w:hAnsi="Times New Roman"/>
          <w:b w:val="0"/>
          <w:sz w:val="24"/>
        </w:rPr>
        <w:t xml:space="preserve"> : </w:t>
      </w:r>
    </w:p>
    <w:p w14:paraId="4CB6F262" w14:textId="372BAB8A" w:rsidR="0079486B" w:rsidRPr="007D5124" w:rsidRDefault="0079486B" w:rsidP="00BD5495">
      <w:pPr>
        <w:pStyle w:val="Titre4fascicule"/>
        <w:numPr>
          <w:ilvl w:val="0"/>
          <w:numId w:val="0"/>
        </w:numPr>
        <w:ind w:firstLine="851"/>
        <w:rPr>
          <w:rFonts w:ascii="Times New Roman" w:hAnsi="Times New Roman"/>
          <w:b w:val="0"/>
          <w:sz w:val="24"/>
        </w:rPr>
      </w:pPr>
    </w:p>
    <w:p w14:paraId="21609777" w14:textId="1BC290AB" w:rsidR="0079486B" w:rsidRPr="00B82D00" w:rsidRDefault="0079486B" w:rsidP="00BD5495">
      <w:pPr>
        <w:pStyle w:val="Titre4fascicule"/>
        <w:numPr>
          <w:ilvl w:val="0"/>
          <w:numId w:val="0"/>
        </w:numPr>
        <w:ind w:firstLine="851"/>
        <w:rPr>
          <w:rFonts w:ascii="Times New Roman" w:hAnsi="Times New Roman"/>
          <w:b w:val="0"/>
          <w:sz w:val="24"/>
          <w:u w:val="single"/>
        </w:rPr>
      </w:pPr>
      <w:r w:rsidRPr="00B82D00">
        <w:rPr>
          <w:rFonts w:ascii="Times New Roman" w:hAnsi="Times New Roman"/>
          <w:b w:val="0"/>
          <w:sz w:val="24"/>
          <w:u w:val="single"/>
        </w:rPr>
        <w:t>En ce qui concerne les irrégularités commises avant le premier tour des élections :</w:t>
      </w:r>
    </w:p>
    <w:p w14:paraId="7CC3EBFE" w14:textId="2482C911" w:rsidR="002D0734" w:rsidRPr="007D5124" w:rsidRDefault="002D0734" w:rsidP="002D0734">
      <w:pPr>
        <w:pStyle w:val="Titre4fascicule"/>
        <w:numPr>
          <w:ilvl w:val="0"/>
          <w:numId w:val="0"/>
        </w:numPr>
        <w:rPr>
          <w:rFonts w:ascii="Times New Roman" w:hAnsi="Times New Roman"/>
          <w:b w:val="0"/>
        </w:rPr>
      </w:pPr>
    </w:p>
    <w:p w14:paraId="13FEBF0D" w14:textId="222C34DD" w:rsidR="007D5124" w:rsidRPr="00ED5D40" w:rsidRDefault="007D5124" w:rsidP="00ED5D40">
      <w:pPr>
        <w:pStyle w:val="Titre4fascicule"/>
        <w:numPr>
          <w:ilvl w:val="0"/>
          <w:numId w:val="13"/>
        </w:numPr>
        <w:rPr>
          <w:rFonts w:ascii="Times New Roman" w:hAnsi="Times New Roman"/>
          <w:b w:val="0"/>
        </w:rPr>
      </w:pPr>
      <w:r w:rsidRPr="007D5124">
        <w:rPr>
          <w:rFonts w:ascii="Times New Roman" w:hAnsi="Times New Roman"/>
          <w:b w:val="0"/>
          <w:sz w:val="24"/>
        </w:rPr>
        <w:t xml:space="preserve">Aux termes de l’article L. 48-1 du code électoral : « </w:t>
      </w:r>
      <w:r w:rsidRPr="007D5124">
        <w:rPr>
          <w:rFonts w:ascii="Times New Roman" w:hAnsi="Times New Roman"/>
          <w:b w:val="0"/>
          <w:i/>
          <w:iCs/>
          <w:sz w:val="24"/>
        </w:rPr>
        <w:t>Les interdictions et restrictions prévues par le présent code en matière de propagande électorale sont applicables à tout message ayant le caractère de propagande électorale diffusé par tout moyen de communication au public par voie électronique.</w:t>
      </w:r>
      <w:r w:rsidRPr="007D5124">
        <w:rPr>
          <w:rFonts w:ascii="Times New Roman" w:hAnsi="Times New Roman"/>
          <w:b w:val="0"/>
          <w:sz w:val="24"/>
        </w:rPr>
        <w:t xml:space="preserve"> ». Et aux termes de l’article L. 52-1 du même code : « </w:t>
      </w:r>
      <w:r w:rsidRPr="007D5124">
        <w:rPr>
          <w:rFonts w:ascii="Times New Roman" w:hAnsi="Times New Roman"/>
          <w:b w:val="0"/>
          <w:i/>
          <w:iCs/>
          <w:sz w:val="24"/>
        </w:rPr>
        <w:t xml:space="preserve">Pendant les six mois précédant le premier jour du mois d'une élection et jusqu'à la date du tour de scrutin où celle-ci est acquise, l'utilisation à des fins de propagande électorale de tout procédé de publicité commerciale par la voie de la presse ou par tout moyen de communication audiovisuelle est interdite. / A compter du premier jour du sixième mois précédant le mois au cours duquel il doit être procédé à des élections générales, aucune campagne de promotion publicitaire des réalisations ou de la gestion d'une collectivité ne peut être organisée sur le territoire des collectivités intéressées par le scrutin. </w:t>
      </w:r>
      <w:r w:rsidRPr="007D5124">
        <w:rPr>
          <w:rFonts w:ascii="Times New Roman" w:hAnsi="Times New Roman"/>
          <w:b w:val="0"/>
          <w:sz w:val="24"/>
        </w:rPr>
        <w:t>».</w:t>
      </w:r>
    </w:p>
    <w:p w14:paraId="1D35CA57" w14:textId="4561E5BE" w:rsidR="007D5124" w:rsidRDefault="007D5124" w:rsidP="00980F77">
      <w:pPr>
        <w:pStyle w:val="Titre4fascicule"/>
        <w:numPr>
          <w:ilvl w:val="0"/>
          <w:numId w:val="13"/>
        </w:numPr>
        <w:rPr>
          <w:rFonts w:ascii="Times New Roman" w:hAnsi="Times New Roman"/>
          <w:b w:val="0"/>
          <w:sz w:val="24"/>
        </w:rPr>
      </w:pPr>
      <w:r w:rsidRPr="007D5124">
        <w:rPr>
          <w:rFonts w:ascii="Times New Roman" w:hAnsi="Times New Roman"/>
          <w:b w:val="0"/>
          <w:sz w:val="24"/>
        </w:rPr>
        <w:lastRenderedPageBreak/>
        <w:t>E</w:t>
      </w:r>
      <w:r>
        <w:rPr>
          <w:rFonts w:ascii="Times New Roman" w:hAnsi="Times New Roman"/>
          <w:b w:val="0"/>
          <w:sz w:val="24"/>
        </w:rPr>
        <w:t>n premier lieu, l</w:t>
      </w:r>
      <w:r w:rsidR="000628F7">
        <w:rPr>
          <w:rFonts w:ascii="Times New Roman" w:hAnsi="Times New Roman"/>
          <w:b w:val="0"/>
          <w:sz w:val="24"/>
        </w:rPr>
        <w:t>es</w:t>
      </w:r>
      <w:r>
        <w:rPr>
          <w:rFonts w:ascii="Times New Roman" w:hAnsi="Times New Roman"/>
          <w:b w:val="0"/>
          <w:sz w:val="24"/>
        </w:rPr>
        <w:t xml:space="preserve"> </w:t>
      </w:r>
      <w:r w:rsidR="000B10A1">
        <w:rPr>
          <w:rFonts w:ascii="Times New Roman" w:hAnsi="Times New Roman"/>
          <w:b w:val="0"/>
          <w:sz w:val="24"/>
        </w:rPr>
        <w:t>protesta</w:t>
      </w:r>
      <w:r w:rsidR="00817B47">
        <w:rPr>
          <w:rFonts w:ascii="Times New Roman" w:hAnsi="Times New Roman"/>
          <w:b w:val="0"/>
          <w:sz w:val="24"/>
        </w:rPr>
        <w:t>ta</w:t>
      </w:r>
      <w:r w:rsidR="000B10A1">
        <w:rPr>
          <w:rFonts w:ascii="Times New Roman" w:hAnsi="Times New Roman"/>
          <w:b w:val="0"/>
          <w:sz w:val="24"/>
        </w:rPr>
        <w:t>ire</w:t>
      </w:r>
      <w:r w:rsidR="000628F7">
        <w:rPr>
          <w:rFonts w:ascii="Times New Roman" w:hAnsi="Times New Roman"/>
          <w:b w:val="0"/>
          <w:sz w:val="24"/>
        </w:rPr>
        <w:t>s</w:t>
      </w:r>
      <w:r>
        <w:rPr>
          <w:rFonts w:ascii="Times New Roman" w:hAnsi="Times New Roman"/>
          <w:b w:val="0"/>
          <w:sz w:val="24"/>
        </w:rPr>
        <w:t xml:space="preserve"> soutien</w:t>
      </w:r>
      <w:r w:rsidR="000628F7">
        <w:rPr>
          <w:rFonts w:ascii="Times New Roman" w:hAnsi="Times New Roman"/>
          <w:b w:val="0"/>
          <w:sz w:val="24"/>
        </w:rPr>
        <w:t>nen</w:t>
      </w:r>
      <w:r>
        <w:rPr>
          <w:rFonts w:ascii="Times New Roman" w:hAnsi="Times New Roman"/>
          <w:b w:val="0"/>
          <w:sz w:val="24"/>
        </w:rPr>
        <w:t xml:space="preserve">t que </w:t>
      </w:r>
      <w:r w:rsidRPr="007D5124">
        <w:rPr>
          <w:rFonts w:ascii="Times New Roman" w:hAnsi="Times New Roman"/>
          <w:b w:val="0"/>
          <w:sz w:val="24"/>
        </w:rPr>
        <w:t>les éditions du journal municipal «</w:t>
      </w:r>
      <w:r w:rsidR="00F64A8A">
        <w:rPr>
          <w:rFonts w:ascii="Times New Roman" w:hAnsi="Times New Roman"/>
          <w:b w:val="0"/>
          <w:sz w:val="24"/>
        </w:rPr>
        <w:t> </w:t>
      </w:r>
      <w:r w:rsidRPr="007D5124">
        <w:rPr>
          <w:rFonts w:ascii="Times New Roman" w:hAnsi="Times New Roman"/>
          <w:b w:val="0"/>
          <w:sz w:val="24"/>
        </w:rPr>
        <w:t>Clichy actu » des mois de janvier et mars 2026 contenaient des éléments de promotion publicitaire en faveur du maire sortant</w:t>
      </w:r>
      <w:r>
        <w:rPr>
          <w:rFonts w:ascii="Times New Roman" w:hAnsi="Times New Roman"/>
          <w:b w:val="0"/>
          <w:sz w:val="24"/>
        </w:rPr>
        <w:t>.</w:t>
      </w:r>
      <w:r w:rsidR="00AB3694">
        <w:rPr>
          <w:rFonts w:ascii="Times New Roman" w:hAnsi="Times New Roman"/>
          <w:b w:val="0"/>
          <w:sz w:val="24"/>
        </w:rPr>
        <w:t xml:space="preserve"> Toutefois, il résulte de l’instruction que</w:t>
      </w:r>
      <w:r w:rsidR="00D63BE5">
        <w:rPr>
          <w:rFonts w:ascii="Times New Roman" w:hAnsi="Times New Roman"/>
          <w:b w:val="0"/>
          <w:sz w:val="24"/>
        </w:rPr>
        <w:t xml:space="preserve"> </w:t>
      </w:r>
      <w:r w:rsidR="00AB3694" w:rsidRPr="00AB3694">
        <w:rPr>
          <w:rFonts w:ascii="Times New Roman" w:hAnsi="Times New Roman"/>
          <w:b w:val="0"/>
          <w:sz w:val="24"/>
        </w:rPr>
        <w:t xml:space="preserve">tant les éditos du maire que la présentation du budget ou des temps forts de l’année </w:t>
      </w:r>
      <w:r w:rsidR="00AB3694">
        <w:rPr>
          <w:rFonts w:ascii="Times New Roman" w:hAnsi="Times New Roman"/>
          <w:b w:val="0"/>
          <w:sz w:val="24"/>
        </w:rPr>
        <w:t>2025</w:t>
      </w:r>
      <w:r w:rsidR="00AB3694" w:rsidRPr="00AB3694">
        <w:rPr>
          <w:rFonts w:ascii="Times New Roman" w:hAnsi="Times New Roman"/>
          <w:b w:val="0"/>
          <w:sz w:val="24"/>
        </w:rPr>
        <w:t xml:space="preserve"> </w:t>
      </w:r>
      <w:r w:rsidR="00AB3694">
        <w:rPr>
          <w:rFonts w:ascii="Times New Roman" w:hAnsi="Times New Roman"/>
          <w:b w:val="0"/>
          <w:sz w:val="24"/>
        </w:rPr>
        <w:t>sont</w:t>
      </w:r>
      <w:r w:rsidR="00AB3694" w:rsidRPr="00AB3694">
        <w:rPr>
          <w:rFonts w:ascii="Times New Roman" w:hAnsi="Times New Roman"/>
          <w:b w:val="0"/>
          <w:sz w:val="24"/>
        </w:rPr>
        <w:t xml:space="preserve"> rédigés dans des termes qui demeurent mesurés et dénués de polémique électorale</w:t>
      </w:r>
      <w:r w:rsidR="00AB3694">
        <w:rPr>
          <w:rFonts w:ascii="Times New Roman" w:hAnsi="Times New Roman"/>
          <w:b w:val="0"/>
          <w:sz w:val="24"/>
        </w:rPr>
        <w:t>. Par suite, l</w:t>
      </w:r>
      <w:r w:rsidR="000628F7">
        <w:rPr>
          <w:rFonts w:ascii="Times New Roman" w:hAnsi="Times New Roman"/>
          <w:b w:val="0"/>
          <w:sz w:val="24"/>
        </w:rPr>
        <w:t>es</w:t>
      </w:r>
      <w:r w:rsidR="00AB3694">
        <w:rPr>
          <w:rFonts w:ascii="Times New Roman" w:hAnsi="Times New Roman"/>
          <w:b w:val="0"/>
          <w:sz w:val="24"/>
        </w:rPr>
        <w:t xml:space="preserve"> </w:t>
      </w:r>
      <w:r w:rsidR="000B10A1">
        <w:rPr>
          <w:rFonts w:ascii="Times New Roman" w:hAnsi="Times New Roman"/>
          <w:b w:val="0"/>
          <w:sz w:val="24"/>
        </w:rPr>
        <w:t>protestataire</w:t>
      </w:r>
      <w:r w:rsidR="000628F7">
        <w:rPr>
          <w:rFonts w:ascii="Times New Roman" w:hAnsi="Times New Roman"/>
          <w:b w:val="0"/>
          <w:sz w:val="24"/>
        </w:rPr>
        <w:t>s</w:t>
      </w:r>
      <w:r w:rsidR="00AB3694">
        <w:rPr>
          <w:rFonts w:ascii="Times New Roman" w:hAnsi="Times New Roman"/>
          <w:b w:val="0"/>
          <w:sz w:val="24"/>
        </w:rPr>
        <w:t xml:space="preserve"> ne</w:t>
      </w:r>
      <w:r w:rsidR="000628F7">
        <w:rPr>
          <w:rFonts w:ascii="Times New Roman" w:hAnsi="Times New Roman"/>
          <w:b w:val="0"/>
          <w:sz w:val="24"/>
        </w:rPr>
        <w:t xml:space="preserve"> </w:t>
      </w:r>
      <w:r w:rsidR="00AB3694">
        <w:rPr>
          <w:rFonts w:ascii="Times New Roman" w:hAnsi="Times New Roman"/>
          <w:b w:val="0"/>
          <w:sz w:val="24"/>
        </w:rPr>
        <w:t>s</w:t>
      </w:r>
      <w:r w:rsidR="000628F7">
        <w:rPr>
          <w:rFonts w:ascii="Times New Roman" w:hAnsi="Times New Roman"/>
          <w:b w:val="0"/>
          <w:sz w:val="24"/>
        </w:rPr>
        <w:t>on</w:t>
      </w:r>
      <w:r w:rsidR="00AB3694">
        <w:rPr>
          <w:rFonts w:ascii="Times New Roman" w:hAnsi="Times New Roman"/>
          <w:b w:val="0"/>
          <w:sz w:val="24"/>
        </w:rPr>
        <w:t>t pas fondé</w:t>
      </w:r>
      <w:r w:rsidR="000628F7">
        <w:rPr>
          <w:rFonts w:ascii="Times New Roman" w:hAnsi="Times New Roman"/>
          <w:b w:val="0"/>
          <w:sz w:val="24"/>
        </w:rPr>
        <w:t>s</w:t>
      </w:r>
      <w:r w:rsidR="00AB3694">
        <w:rPr>
          <w:rFonts w:ascii="Times New Roman" w:hAnsi="Times New Roman"/>
          <w:b w:val="0"/>
          <w:sz w:val="24"/>
        </w:rPr>
        <w:t xml:space="preserve"> à soutenir</w:t>
      </w:r>
      <w:r w:rsidR="00262FF5">
        <w:rPr>
          <w:rFonts w:ascii="Times New Roman" w:hAnsi="Times New Roman"/>
          <w:b w:val="0"/>
          <w:sz w:val="24"/>
        </w:rPr>
        <w:t xml:space="preserve"> </w:t>
      </w:r>
      <w:r w:rsidR="001D5999">
        <w:rPr>
          <w:rFonts w:ascii="Times New Roman" w:hAnsi="Times New Roman"/>
          <w:b w:val="0"/>
          <w:sz w:val="24"/>
        </w:rPr>
        <w:t xml:space="preserve">pour ce motif </w:t>
      </w:r>
      <w:r w:rsidR="00262FF5">
        <w:rPr>
          <w:rFonts w:ascii="Times New Roman" w:hAnsi="Times New Roman"/>
          <w:b w:val="0"/>
          <w:sz w:val="24"/>
        </w:rPr>
        <w:t>que</w:t>
      </w:r>
      <w:r w:rsidR="00AB3694">
        <w:rPr>
          <w:rFonts w:ascii="Times New Roman" w:hAnsi="Times New Roman"/>
          <w:b w:val="0"/>
          <w:sz w:val="24"/>
        </w:rPr>
        <w:t xml:space="preserve"> les dispositions </w:t>
      </w:r>
      <w:r w:rsidR="002E2FA1">
        <w:rPr>
          <w:rFonts w:ascii="Times New Roman" w:hAnsi="Times New Roman"/>
          <w:b w:val="0"/>
          <w:sz w:val="24"/>
        </w:rPr>
        <w:t>de l’article</w:t>
      </w:r>
      <w:r w:rsidR="00AB3694">
        <w:rPr>
          <w:rFonts w:ascii="Times New Roman" w:hAnsi="Times New Roman"/>
          <w:b w:val="0"/>
          <w:sz w:val="24"/>
        </w:rPr>
        <w:t xml:space="preserve"> L. 52-1 du code électoral </w:t>
      </w:r>
      <w:r w:rsidR="00262FF5">
        <w:rPr>
          <w:rFonts w:ascii="Times New Roman" w:hAnsi="Times New Roman"/>
          <w:b w:val="0"/>
          <w:sz w:val="24"/>
        </w:rPr>
        <w:t>auraient</w:t>
      </w:r>
      <w:r w:rsidR="00AB3694">
        <w:rPr>
          <w:rFonts w:ascii="Times New Roman" w:hAnsi="Times New Roman"/>
          <w:b w:val="0"/>
          <w:sz w:val="24"/>
        </w:rPr>
        <w:t xml:space="preserve"> été méconnues.</w:t>
      </w:r>
    </w:p>
    <w:p w14:paraId="2454351D" w14:textId="77777777" w:rsidR="00AB3694" w:rsidRDefault="00AB3694" w:rsidP="00AB3694">
      <w:pPr>
        <w:pStyle w:val="Titre4fascicule"/>
        <w:numPr>
          <w:ilvl w:val="0"/>
          <w:numId w:val="0"/>
        </w:numPr>
        <w:ind w:left="851"/>
        <w:rPr>
          <w:rFonts w:ascii="Times New Roman" w:hAnsi="Times New Roman"/>
          <w:b w:val="0"/>
          <w:sz w:val="24"/>
        </w:rPr>
      </w:pPr>
    </w:p>
    <w:p w14:paraId="55DB891E" w14:textId="6AA98975" w:rsidR="00AB3694" w:rsidRPr="00D9374C" w:rsidRDefault="00AB3694" w:rsidP="00E50F69">
      <w:pPr>
        <w:pStyle w:val="Titre4fascicule"/>
        <w:numPr>
          <w:ilvl w:val="0"/>
          <w:numId w:val="13"/>
        </w:numPr>
        <w:rPr>
          <w:rFonts w:ascii="Times New Roman" w:hAnsi="Times New Roman"/>
          <w:b w:val="0"/>
          <w:sz w:val="24"/>
        </w:rPr>
      </w:pPr>
      <w:r>
        <w:rPr>
          <w:rFonts w:ascii="Times New Roman" w:hAnsi="Times New Roman"/>
          <w:b w:val="0"/>
          <w:sz w:val="24"/>
        </w:rPr>
        <w:t>En deuxième lieu, l</w:t>
      </w:r>
      <w:r w:rsidR="00D43437">
        <w:rPr>
          <w:rFonts w:ascii="Times New Roman" w:hAnsi="Times New Roman"/>
          <w:b w:val="0"/>
          <w:sz w:val="24"/>
        </w:rPr>
        <w:t>es</w:t>
      </w:r>
      <w:r>
        <w:rPr>
          <w:rFonts w:ascii="Times New Roman" w:hAnsi="Times New Roman"/>
          <w:b w:val="0"/>
          <w:sz w:val="24"/>
        </w:rPr>
        <w:t xml:space="preserve"> requérant</w:t>
      </w:r>
      <w:r w:rsidR="00D43437">
        <w:rPr>
          <w:rFonts w:ascii="Times New Roman" w:hAnsi="Times New Roman"/>
          <w:b w:val="0"/>
          <w:sz w:val="24"/>
        </w:rPr>
        <w:t>s</w:t>
      </w:r>
      <w:r>
        <w:rPr>
          <w:rFonts w:ascii="Times New Roman" w:hAnsi="Times New Roman"/>
          <w:b w:val="0"/>
          <w:sz w:val="24"/>
        </w:rPr>
        <w:t xml:space="preserve"> soutien</w:t>
      </w:r>
      <w:r w:rsidR="00D43437">
        <w:rPr>
          <w:rFonts w:ascii="Times New Roman" w:hAnsi="Times New Roman"/>
          <w:b w:val="0"/>
          <w:sz w:val="24"/>
        </w:rPr>
        <w:t>nen</w:t>
      </w:r>
      <w:r>
        <w:rPr>
          <w:rFonts w:ascii="Times New Roman" w:hAnsi="Times New Roman"/>
          <w:b w:val="0"/>
          <w:sz w:val="24"/>
        </w:rPr>
        <w:t xml:space="preserve">t que </w:t>
      </w:r>
      <w:r w:rsidR="00D43437">
        <w:rPr>
          <w:rFonts w:ascii="Times New Roman" w:hAnsi="Times New Roman"/>
          <w:b w:val="0"/>
          <w:sz w:val="24"/>
        </w:rPr>
        <w:t>l’installation</w:t>
      </w:r>
      <w:r w:rsidR="000A7420">
        <w:rPr>
          <w:rFonts w:ascii="Times New Roman" w:hAnsi="Times New Roman"/>
          <w:b w:val="0"/>
          <w:sz w:val="24"/>
        </w:rPr>
        <w:t>,</w:t>
      </w:r>
      <w:r w:rsidR="00D43437">
        <w:rPr>
          <w:rFonts w:ascii="Times New Roman" w:hAnsi="Times New Roman"/>
          <w:b w:val="0"/>
          <w:sz w:val="24"/>
        </w:rPr>
        <w:t xml:space="preserve"> </w:t>
      </w:r>
      <w:r w:rsidR="000A7420">
        <w:rPr>
          <w:rFonts w:ascii="Times New Roman" w:hAnsi="Times New Roman"/>
          <w:b w:val="0"/>
          <w:sz w:val="24"/>
        </w:rPr>
        <w:t xml:space="preserve">au cours de la semaine précédant le premier tour des élections, </w:t>
      </w:r>
      <w:r w:rsidR="00D43437">
        <w:rPr>
          <w:rFonts w:ascii="Times New Roman" w:hAnsi="Times New Roman"/>
          <w:b w:val="0"/>
          <w:sz w:val="24"/>
        </w:rPr>
        <w:t>d’un</w:t>
      </w:r>
      <w:r>
        <w:rPr>
          <w:rFonts w:ascii="Times New Roman" w:hAnsi="Times New Roman"/>
          <w:b w:val="0"/>
          <w:sz w:val="24"/>
        </w:rPr>
        <w:t xml:space="preserve"> panneau de chantier </w:t>
      </w:r>
      <w:r w:rsidR="00D43437">
        <w:rPr>
          <w:rFonts w:ascii="Times New Roman" w:hAnsi="Times New Roman"/>
          <w:b w:val="0"/>
          <w:sz w:val="24"/>
        </w:rPr>
        <w:t xml:space="preserve">devant l’immeuble d’habitation « Jean Moulin » </w:t>
      </w:r>
      <w:r>
        <w:rPr>
          <w:rFonts w:ascii="Times New Roman" w:hAnsi="Times New Roman"/>
          <w:b w:val="0"/>
          <w:sz w:val="24"/>
        </w:rPr>
        <w:t xml:space="preserve">présentant l’opération de réhabilitation de </w:t>
      </w:r>
      <w:r w:rsidR="00D43437">
        <w:rPr>
          <w:rFonts w:ascii="Times New Roman" w:hAnsi="Times New Roman"/>
          <w:b w:val="0"/>
          <w:sz w:val="24"/>
        </w:rPr>
        <w:t>cet immeuble</w:t>
      </w:r>
      <w:r w:rsidR="000A7420">
        <w:rPr>
          <w:rFonts w:ascii="Times New Roman" w:hAnsi="Times New Roman"/>
          <w:b w:val="0"/>
          <w:sz w:val="24"/>
        </w:rPr>
        <w:t>,</w:t>
      </w:r>
      <w:r w:rsidR="00D43437">
        <w:rPr>
          <w:rFonts w:ascii="Times New Roman" w:hAnsi="Times New Roman"/>
          <w:b w:val="0"/>
          <w:sz w:val="24"/>
        </w:rPr>
        <w:t xml:space="preserve"> </w:t>
      </w:r>
      <w:r w:rsidR="00262FF5">
        <w:rPr>
          <w:rFonts w:ascii="Times New Roman" w:hAnsi="Times New Roman"/>
          <w:b w:val="0"/>
          <w:sz w:val="24"/>
        </w:rPr>
        <w:t xml:space="preserve">constitue également une opération de promotion publicitaire prohibée par les dispositions </w:t>
      </w:r>
      <w:r w:rsidR="00870F99">
        <w:rPr>
          <w:rFonts w:ascii="Times New Roman" w:hAnsi="Times New Roman"/>
          <w:b w:val="0"/>
          <w:sz w:val="24"/>
        </w:rPr>
        <w:t>de l’article L. 52-1 du code électoral</w:t>
      </w:r>
      <w:r w:rsidR="00D43437">
        <w:rPr>
          <w:rFonts w:ascii="Times New Roman" w:hAnsi="Times New Roman"/>
          <w:b w:val="0"/>
          <w:sz w:val="24"/>
        </w:rPr>
        <w:t xml:space="preserve">. Toutefois, </w:t>
      </w:r>
      <w:r w:rsidR="00262FF5">
        <w:rPr>
          <w:rFonts w:ascii="Times New Roman" w:hAnsi="Times New Roman"/>
          <w:b w:val="0"/>
          <w:sz w:val="24"/>
        </w:rPr>
        <w:t xml:space="preserve">il résulte de l’instruction </w:t>
      </w:r>
      <w:r w:rsidR="00262FF5" w:rsidRPr="00E50F69">
        <w:rPr>
          <w:rFonts w:ascii="Times New Roman" w:hAnsi="Times New Roman"/>
          <w:b w:val="0"/>
          <w:sz w:val="24"/>
        </w:rPr>
        <w:t xml:space="preserve">que </w:t>
      </w:r>
      <w:r w:rsidR="00E50F69">
        <w:rPr>
          <w:rFonts w:ascii="Times New Roman" w:hAnsi="Times New Roman"/>
          <w:b w:val="0"/>
          <w:sz w:val="24"/>
        </w:rPr>
        <w:t xml:space="preserve">le maitre d’ouvrage de ces travaux est le </w:t>
      </w:r>
      <w:r w:rsidR="00E50F69" w:rsidRPr="00E50F69">
        <w:rPr>
          <w:rFonts w:ascii="Times New Roman" w:hAnsi="Times New Roman"/>
          <w:b w:val="0"/>
          <w:sz w:val="24"/>
        </w:rPr>
        <w:t>bailleur social Hauts</w:t>
      </w:r>
      <w:r w:rsidR="00E50F69">
        <w:rPr>
          <w:rFonts w:ascii="Times New Roman" w:hAnsi="Times New Roman"/>
          <w:b w:val="0"/>
          <w:sz w:val="24"/>
        </w:rPr>
        <w:t>-</w:t>
      </w:r>
      <w:r w:rsidR="00E50F69" w:rsidRPr="00E50F69">
        <w:rPr>
          <w:rFonts w:ascii="Times New Roman" w:hAnsi="Times New Roman"/>
          <w:b w:val="0"/>
          <w:sz w:val="24"/>
        </w:rPr>
        <w:t>de-Seine Habitat</w:t>
      </w:r>
      <w:r w:rsidR="00E50F69">
        <w:rPr>
          <w:rFonts w:ascii="Times New Roman" w:hAnsi="Times New Roman"/>
          <w:b w:val="0"/>
          <w:sz w:val="24"/>
        </w:rPr>
        <w:t xml:space="preserve"> et l’installation de </w:t>
      </w:r>
      <w:r w:rsidR="00262FF5" w:rsidRPr="00E50F69">
        <w:rPr>
          <w:rFonts w:ascii="Times New Roman" w:hAnsi="Times New Roman"/>
          <w:b w:val="0"/>
          <w:sz w:val="24"/>
        </w:rPr>
        <w:t xml:space="preserve">ce panneau, qui </w:t>
      </w:r>
      <w:r w:rsidR="00E50F69" w:rsidRPr="00993E0D">
        <w:rPr>
          <w:rFonts w:ascii="Times New Roman" w:hAnsi="Times New Roman"/>
          <w:b w:val="0"/>
          <w:sz w:val="24"/>
        </w:rPr>
        <w:t xml:space="preserve">est seulement </w:t>
      </w:r>
      <w:r w:rsidR="00E50F69">
        <w:rPr>
          <w:rFonts w:ascii="Times New Roman" w:hAnsi="Times New Roman"/>
          <w:b w:val="0"/>
          <w:sz w:val="24"/>
        </w:rPr>
        <w:t xml:space="preserve">installé </w:t>
      </w:r>
      <w:r w:rsidR="00E50F69" w:rsidRPr="00993E0D">
        <w:rPr>
          <w:rFonts w:ascii="Times New Roman" w:hAnsi="Times New Roman"/>
          <w:b w:val="0"/>
          <w:sz w:val="24"/>
        </w:rPr>
        <w:t>devant l’immeuble concerné</w:t>
      </w:r>
      <w:r w:rsidR="00E50F69">
        <w:rPr>
          <w:rFonts w:ascii="Times New Roman" w:hAnsi="Times New Roman"/>
          <w:b w:val="0"/>
          <w:sz w:val="24"/>
        </w:rPr>
        <w:t>,</w:t>
      </w:r>
      <w:r w:rsidR="00E50F69" w:rsidRPr="00E50F69">
        <w:rPr>
          <w:rFonts w:ascii="Times New Roman" w:hAnsi="Times New Roman"/>
          <w:b w:val="0"/>
          <w:sz w:val="24"/>
        </w:rPr>
        <w:t xml:space="preserve"> </w:t>
      </w:r>
      <w:r w:rsidR="00262FF5" w:rsidRPr="00E50F69">
        <w:rPr>
          <w:rFonts w:ascii="Times New Roman" w:hAnsi="Times New Roman"/>
          <w:b w:val="0"/>
          <w:sz w:val="24"/>
        </w:rPr>
        <w:t>ne permet pas de rattacher directement les travaux prévus aux ac</w:t>
      </w:r>
      <w:r w:rsidR="00262FF5" w:rsidRPr="00D9374C">
        <w:rPr>
          <w:rFonts w:ascii="Times New Roman" w:hAnsi="Times New Roman"/>
          <w:b w:val="0"/>
          <w:sz w:val="24"/>
        </w:rPr>
        <w:t xml:space="preserve">tions menées par la municipalité de Clichy ni à M. </w:t>
      </w:r>
      <w:r w:rsidR="00F828BB">
        <w:rPr>
          <w:rFonts w:ascii="Times New Roman" w:hAnsi="Times New Roman"/>
          <w:b w:val="0"/>
          <w:sz w:val="24"/>
        </w:rPr>
        <w:t>AW...</w:t>
      </w:r>
      <w:r w:rsidR="00262FF5" w:rsidRPr="00D9374C">
        <w:rPr>
          <w:rFonts w:ascii="Times New Roman" w:hAnsi="Times New Roman"/>
          <w:b w:val="0"/>
          <w:sz w:val="24"/>
        </w:rPr>
        <w:t xml:space="preserve">. </w:t>
      </w:r>
      <w:r w:rsidR="00E50F69">
        <w:rPr>
          <w:rFonts w:ascii="Times New Roman" w:hAnsi="Times New Roman"/>
          <w:b w:val="0"/>
          <w:sz w:val="24"/>
        </w:rPr>
        <w:t xml:space="preserve">De même, il résulte de l’instruction qu’il est de pratique courante dans le cadre de travaux de construction ou de réhabilitation d’un immeuble d’installer à titre informatif un panneau présentant le projet devant être réalisé. </w:t>
      </w:r>
      <w:r w:rsidR="00262FF5" w:rsidRPr="00E50F69">
        <w:rPr>
          <w:rFonts w:ascii="Times New Roman" w:hAnsi="Times New Roman"/>
          <w:b w:val="0"/>
          <w:sz w:val="24"/>
        </w:rPr>
        <w:t xml:space="preserve">Dans ces conditions, eu égard au contenu </w:t>
      </w:r>
      <w:r w:rsidR="00870F99" w:rsidRPr="00D9374C">
        <w:rPr>
          <w:rFonts w:ascii="Times New Roman" w:hAnsi="Times New Roman"/>
          <w:b w:val="0"/>
          <w:sz w:val="24"/>
        </w:rPr>
        <w:t xml:space="preserve">du panneau en cause </w:t>
      </w:r>
      <w:r w:rsidR="00262FF5" w:rsidRPr="00D9374C">
        <w:rPr>
          <w:rFonts w:ascii="Times New Roman" w:hAnsi="Times New Roman"/>
          <w:b w:val="0"/>
          <w:sz w:val="24"/>
        </w:rPr>
        <w:t>et à la faible ampleur de la diffusion de l’opération en cause, l</w:t>
      </w:r>
      <w:r w:rsidR="00D9374C">
        <w:rPr>
          <w:rFonts w:ascii="Times New Roman" w:hAnsi="Times New Roman"/>
          <w:b w:val="0"/>
          <w:sz w:val="24"/>
        </w:rPr>
        <w:t>es</w:t>
      </w:r>
      <w:r w:rsidR="00262FF5" w:rsidRPr="00D9374C">
        <w:rPr>
          <w:rFonts w:ascii="Times New Roman" w:hAnsi="Times New Roman"/>
          <w:b w:val="0"/>
          <w:sz w:val="24"/>
        </w:rPr>
        <w:t xml:space="preserve"> requérant</w:t>
      </w:r>
      <w:r w:rsidR="00D9374C">
        <w:rPr>
          <w:rFonts w:ascii="Times New Roman" w:hAnsi="Times New Roman"/>
          <w:b w:val="0"/>
          <w:sz w:val="24"/>
        </w:rPr>
        <w:t>s</w:t>
      </w:r>
      <w:r w:rsidR="00262FF5" w:rsidRPr="00D9374C">
        <w:rPr>
          <w:rFonts w:ascii="Times New Roman" w:hAnsi="Times New Roman"/>
          <w:b w:val="0"/>
          <w:sz w:val="24"/>
        </w:rPr>
        <w:t xml:space="preserve"> ne</w:t>
      </w:r>
      <w:r w:rsidR="00D9374C">
        <w:rPr>
          <w:rFonts w:ascii="Times New Roman" w:hAnsi="Times New Roman"/>
          <w:b w:val="0"/>
          <w:sz w:val="24"/>
        </w:rPr>
        <w:t xml:space="preserve"> </w:t>
      </w:r>
      <w:r w:rsidR="00262FF5" w:rsidRPr="00D9374C">
        <w:rPr>
          <w:rFonts w:ascii="Times New Roman" w:hAnsi="Times New Roman"/>
          <w:b w:val="0"/>
          <w:sz w:val="24"/>
        </w:rPr>
        <w:t>s</w:t>
      </w:r>
      <w:r w:rsidR="00D9374C">
        <w:rPr>
          <w:rFonts w:ascii="Times New Roman" w:hAnsi="Times New Roman"/>
          <w:b w:val="0"/>
          <w:sz w:val="24"/>
        </w:rPr>
        <w:t>on</w:t>
      </w:r>
      <w:r w:rsidR="00262FF5" w:rsidRPr="00D9374C">
        <w:rPr>
          <w:rFonts w:ascii="Times New Roman" w:hAnsi="Times New Roman"/>
          <w:b w:val="0"/>
          <w:sz w:val="24"/>
        </w:rPr>
        <w:t>t pas non plus fondé</w:t>
      </w:r>
      <w:r w:rsidR="00D9374C">
        <w:rPr>
          <w:rFonts w:ascii="Times New Roman" w:hAnsi="Times New Roman"/>
          <w:b w:val="0"/>
          <w:sz w:val="24"/>
        </w:rPr>
        <w:t>s</w:t>
      </w:r>
      <w:r w:rsidR="00262FF5" w:rsidRPr="00D9374C">
        <w:rPr>
          <w:rFonts w:ascii="Times New Roman" w:hAnsi="Times New Roman"/>
          <w:b w:val="0"/>
          <w:sz w:val="24"/>
        </w:rPr>
        <w:t xml:space="preserve"> à soutenir que les dispositions </w:t>
      </w:r>
      <w:r w:rsidR="002E2FA1" w:rsidRPr="00D9374C">
        <w:rPr>
          <w:rFonts w:ascii="Times New Roman" w:hAnsi="Times New Roman"/>
          <w:b w:val="0"/>
          <w:sz w:val="24"/>
        </w:rPr>
        <w:t>de l’article L.</w:t>
      </w:r>
      <w:r w:rsidR="00262FF5" w:rsidRPr="00D9374C">
        <w:rPr>
          <w:rFonts w:ascii="Times New Roman" w:hAnsi="Times New Roman"/>
          <w:b w:val="0"/>
          <w:sz w:val="24"/>
        </w:rPr>
        <w:t xml:space="preserve"> 52-1 du code électoral auraient été méconnues pour ce motif.</w:t>
      </w:r>
    </w:p>
    <w:p w14:paraId="40E52342" w14:textId="77777777" w:rsidR="00262FF5" w:rsidRDefault="00262FF5" w:rsidP="00262FF5">
      <w:pPr>
        <w:pStyle w:val="Titre4fascicule"/>
        <w:numPr>
          <w:ilvl w:val="0"/>
          <w:numId w:val="0"/>
        </w:numPr>
        <w:ind w:left="851"/>
        <w:rPr>
          <w:rFonts w:ascii="Times New Roman" w:hAnsi="Times New Roman"/>
          <w:b w:val="0"/>
          <w:sz w:val="24"/>
        </w:rPr>
      </w:pPr>
    </w:p>
    <w:p w14:paraId="3427E832" w14:textId="2F5009CE" w:rsidR="00262FF5" w:rsidRDefault="00262FF5" w:rsidP="00262FF5">
      <w:pPr>
        <w:pStyle w:val="Titre4fascicule"/>
        <w:numPr>
          <w:ilvl w:val="0"/>
          <w:numId w:val="13"/>
        </w:numPr>
        <w:rPr>
          <w:rFonts w:ascii="Times New Roman" w:hAnsi="Times New Roman"/>
          <w:b w:val="0"/>
          <w:sz w:val="24"/>
        </w:rPr>
      </w:pPr>
      <w:r>
        <w:rPr>
          <w:rFonts w:ascii="Times New Roman" w:hAnsi="Times New Roman"/>
          <w:b w:val="0"/>
          <w:sz w:val="24"/>
        </w:rPr>
        <w:t xml:space="preserve">En troisième lieu, </w:t>
      </w:r>
      <w:r w:rsidR="00282AFD">
        <w:rPr>
          <w:rFonts w:ascii="Times New Roman" w:hAnsi="Times New Roman"/>
          <w:b w:val="0"/>
          <w:sz w:val="24"/>
        </w:rPr>
        <w:t>l</w:t>
      </w:r>
      <w:r w:rsidR="00D9374C">
        <w:rPr>
          <w:rFonts w:ascii="Times New Roman" w:hAnsi="Times New Roman"/>
          <w:b w:val="0"/>
          <w:sz w:val="24"/>
        </w:rPr>
        <w:t>es</w:t>
      </w:r>
      <w:r w:rsidR="00282AFD">
        <w:rPr>
          <w:rFonts w:ascii="Times New Roman" w:hAnsi="Times New Roman"/>
          <w:b w:val="0"/>
          <w:sz w:val="24"/>
        </w:rPr>
        <w:t xml:space="preserve"> requérant</w:t>
      </w:r>
      <w:r w:rsidR="00D9374C">
        <w:rPr>
          <w:rFonts w:ascii="Times New Roman" w:hAnsi="Times New Roman"/>
          <w:b w:val="0"/>
          <w:sz w:val="24"/>
        </w:rPr>
        <w:t>s</w:t>
      </w:r>
      <w:r w:rsidR="00282AFD">
        <w:rPr>
          <w:rFonts w:ascii="Times New Roman" w:hAnsi="Times New Roman"/>
          <w:b w:val="0"/>
          <w:sz w:val="24"/>
        </w:rPr>
        <w:t xml:space="preserve"> se préva</w:t>
      </w:r>
      <w:r w:rsidR="00D9374C">
        <w:rPr>
          <w:rFonts w:ascii="Times New Roman" w:hAnsi="Times New Roman"/>
          <w:b w:val="0"/>
          <w:sz w:val="24"/>
        </w:rPr>
        <w:t>lent</w:t>
      </w:r>
      <w:r w:rsidR="00282AFD">
        <w:rPr>
          <w:rFonts w:ascii="Times New Roman" w:hAnsi="Times New Roman"/>
          <w:b w:val="0"/>
          <w:sz w:val="24"/>
        </w:rPr>
        <w:t xml:space="preserve"> d</w:t>
      </w:r>
      <w:r w:rsidR="00B13868">
        <w:rPr>
          <w:rFonts w:ascii="Times New Roman" w:hAnsi="Times New Roman"/>
          <w:b w:val="0"/>
          <w:sz w:val="24"/>
        </w:rPr>
        <w:t xml:space="preserve">e ce </w:t>
      </w:r>
      <w:r w:rsidR="00282AFD">
        <w:rPr>
          <w:rFonts w:ascii="Times New Roman" w:hAnsi="Times New Roman"/>
          <w:b w:val="0"/>
          <w:sz w:val="24"/>
        </w:rPr>
        <w:t xml:space="preserve">que deux groupes d’information citoyenne, intitulés </w:t>
      </w:r>
      <w:r w:rsidR="00282AFD" w:rsidRPr="00282AFD">
        <w:rPr>
          <w:rFonts w:ascii="Times New Roman" w:hAnsi="Times New Roman"/>
          <w:b w:val="0"/>
          <w:sz w:val="24"/>
        </w:rPr>
        <w:t>« La Page des Clichois(e) de Bonne Volonté » et « Tu Aimes Ta Ville Clichy La Garenne Rejoins-Nous »,</w:t>
      </w:r>
      <w:r w:rsidR="00282AFD">
        <w:rPr>
          <w:rFonts w:ascii="Times New Roman" w:hAnsi="Times New Roman"/>
          <w:b w:val="0"/>
          <w:sz w:val="24"/>
        </w:rPr>
        <w:t xml:space="preserve"> seraient utilisés à des fins de propagande électorale en faveur de la liste de M. </w:t>
      </w:r>
      <w:r w:rsidR="00F828BB">
        <w:rPr>
          <w:rFonts w:ascii="Times New Roman" w:hAnsi="Times New Roman"/>
          <w:b w:val="0"/>
          <w:sz w:val="24"/>
        </w:rPr>
        <w:t>AW...</w:t>
      </w:r>
      <w:r w:rsidR="00282AFD">
        <w:rPr>
          <w:rFonts w:ascii="Times New Roman" w:hAnsi="Times New Roman"/>
          <w:b w:val="0"/>
          <w:sz w:val="24"/>
        </w:rPr>
        <w:t xml:space="preserve">. Toutefois, d’une part, ces pages Facebook se distinguent nettement de la page de la mairie de Clichy-la-Garenne, de sorte qu’aucune confusion n’est possible entre la communication </w:t>
      </w:r>
      <w:r w:rsidR="00626E63">
        <w:rPr>
          <w:rFonts w:ascii="Times New Roman" w:hAnsi="Times New Roman"/>
          <w:b w:val="0"/>
          <w:sz w:val="24"/>
        </w:rPr>
        <w:t>institutionnelle</w:t>
      </w:r>
      <w:r w:rsidR="00D366B3">
        <w:rPr>
          <w:rFonts w:ascii="Times New Roman" w:hAnsi="Times New Roman"/>
          <w:b w:val="0"/>
          <w:sz w:val="24"/>
        </w:rPr>
        <w:t xml:space="preserve"> et celle de ces groupes privés. </w:t>
      </w:r>
      <w:r w:rsidR="00D366B3" w:rsidRPr="00CA6D60">
        <w:rPr>
          <w:rFonts w:ascii="Times New Roman" w:hAnsi="Times New Roman"/>
          <w:b w:val="0"/>
          <w:sz w:val="24"/>
        </w:rPr>
        <w:t xml:space="preserve">D’autre part, </w:t>
      </w:r>
      <w:r w:rsidR="00406C5D" w:rsidRPr="00CA6D60">
        <w:rPr>
          <w:rFonts w:ascii="Times New Roman" w:hAnsi="Times New Roman"/>
          <w:b w:val="0"/>
          <w:sz w:val="24"/>
        </w:rPr>
        <w:t>il ne résulte pas de l’instruction que la communication au sein de ces groupes ait dépassé les limites de la propagande électorale</w:t>
      </w:r>
      <w:r w:rsidR="00406C5D" w:rsidRPr="00801D95">
        <w:rPr>
          <w:rFonts w:ascii="Times New Roman" w:hAnsi="Times New Roman"/>
          <w:b w:val="0"/>
          <w:sz w:val="24"/>
        </w:rPr>
        <w:t>.</w:t>
      </w:r>
      <w:r w:rsidR="00406C5D">
        <w:rPr>
          <w:rFonts w:ascii="Times New Roman" w:hAnsi="Times New Roman"/>
          <w:b w:val="0"/>
          <w:sz w:val="24"/>
        </w:rPr>
        <w:t xml:space="preserve"> Par suite, le grief tiré de la méconnaissance des dispositions citées au point </w:t>
      </w:r>
      <w:r w:rsidR="000A7420">
        <w:rPr>
          <w:rFonts w:ascii="Times New Roman" w:hAnsi="Times New Roman"/>
          <w:b w:val="0"/>
          <w:sz w:val="24"/>
        </w:rPr>
        <w:t>2</w:t>
      </w:r>
      <w:r w:rsidR="00406C5D">
        <w:rPr>
          <w:rFonts w:ascii="Times New Roman" w:hAnsi="Times New Roman"/>
          <w:b w:val="0"/>
          <w:sz w:val="24"/>
        </w:rPr>
        <w:t xml:space="preserve"> du présent jugement doit être écarté.</w:t>
      </w:r>
      <w:r w:rsidR="002E2FA1">
        <w:rPr>
          <w:rFonts w:ascii="Times New Roman" w:hAnsi="Times New Roman"/>
          <w:b w:val="0"/>
          <w:sz w:val="24"/>
        </w:rPr>
        <w:t xml:space="preserve"> </w:t>
      </w:r>
    </w:p>
    <w:p w14:paraId="7001EA49" w14:textId="77777777" w:rsidR="00406C5D" w:rsidRDefault="00406C5D" w:rsidP="00406C5D">
      <w:pPr>
        <w:pStyle w:val="Titre4fascicule"/>
        <w:numPr>
          <w:ilvl w:val="0"/>
          <w:numId w:val="0"/>
        </w:numPr>
        <w:ind w:left="851"/>
        <w:rPr>
          <w:rFonts w:ascii="Times New Roman" w:hAnsi="Times New Roman"/>
          <w:b w:val="0"/>
          <w:sz w:val="24"/>
        </w:rPr>
      </w:pPr>
    </w:p>
    <w:p w14:paraId="32EF43F4" w14:textId="7667E7C0" w:rsidR="00406C5D" w:rsidRDefault="00406C5D" w:rsidP="002E2FA1">
      <w:pPr>
        <w:pStyle w:val="Titre4fascicule"/>
        <w:numPr>
          <w:ilvl w:val="0"/>
          <w:numId w:val="13"/>
        </w:numPr>
        <w:rPr>
          <w:rFonts w:ascii="Times New Roman" w:hAnsi="Times New Roman"/>
          <w:b w:val="0"/>
          <w:sz w:val="24"/>
        </w:rPr>
      </w:pPr>
      <w:r>
        <w:rPr>
          <w:rFonts w:ascii="Times New Roman" w:hAnsi="Times New Roman"/>
          <w:b w:val="0"/>
          <w:sz w:val="24"/>
        </w:rPr>
        <w:t xml:space="preserve">En quatrième lieu, </w:t>
      </w:r>
      <w:r w:rsidR="002E2FA1">
        <w:rPr>
          <w:rFonts w:ascii="Times New Roman" w:hAnsi="Times New Roman"/>
          <w:b w:val="0"/>
          <w:sz w:val="24"/>
        </w:rPr>
        <w:t>l</w:t>
      </w:r>
      <w:r w:rsidR="00D9374C">
        <w:rPr>
          <w:rFonts w:ascii="Times New Roman" w:hAnsi="Times New Roman"/>
          <w:b w:val="0"/>
          <w:sz w:val="24"/>
        </w:rPr>
        <w:t xml:space="preserve">es </w:t>
      </w:r>
      <w:r w:rsidR="002E2FA1">
        <w:rPr>
          <w:rFonts w:ascii="Times New Roman" w:hAnsi="Times New Roman"/>
          <w:b w:val="0"/>
          <w:sz w:val="24"/>
        </w:rPr>
        <w:t>requérant</w:t>
      </w:r>
      <w:r w:rsidR="00D9374C">
        <w:rPr>
          <w:rFonts w:ascii="Times New Roman" w:hAnsi="Times New Roman"/>
          <w:b w:val="0"/>
          <w:sz w:val="24"/>
        </w:rPr>
        <w:t>s</w:t>
      </w:r>
      <w:r w:rsidR="002E2FA1">
        <w:rPr>
          <w:rFonts w:ascii="Times New Roman" w:hAnsi="Times New Roman"/>
          <w:b w:val="0"/>
          <w:sz w:val="24"/>
        </w:rPr>
        <w:t xml:space="preserve"> allègue</w:t>
      </w:r>
      <w:r w:rsidR="00D9374C">
        <w:rPr>
          <w:rFonts w:ascii="Times New Roman" w:hAnsi="Times New Roman"/>
          <w:b w:val="0"/>
          <w:sz w:val="24"/>
        </w:rPr>
        <w:t>nt</w:t>
      </w:r>
      <w:r w:rsidR="002E2FA1">
        <w:rPr>
          <w:rFonts w:ascii="Times New Roman" w:hAnsi="Times New Roman"/>
          <w:b w:val="0"/>
          <w:sz w:val="24"/>
        </w:rPr>
        <w:t xml:space="preserve"> qu’en ayant </w:t>
      </w:r>
      <w:r w:rsidR="002E2FA1" w:rsidRPr="002E2FA1">
        <w:rPr>
          <w:rFonts w:ascii="Times New Roman" w:hAnsi="Times New Roman"/>
          <w:b w:val="0"/>
          <w:sz w:val="24"/>
        </w:rPr>
        <w:t xml:space="preserve">distribué un carton d’invitation à une « galette des rois » </w:t>
      </w:r>
      <w:r w:rsidR="002E2FA1">
        <w:rPr>
          <w:rFonts w:ascii="Times New Roman" w:hAnsi="Times New Roman"/>
          <w:b w:val="0"/>
          <w:sz w:val="24"/>
        </w:rPr>
        <w:t>au mois de</w:t>
      </w:r>
      <w:r w:rsidR="002E2FA1" w:rsidRPr="002E2FA1">
        <w:rPr>
          <w:rFonts w:ascii="Times New Roman" w:hAnsi="Times New Roman"/>
          <w:b w:val="0"/>
          <w:sz w:val="24"/>
        </w:rPr>
        <w:t xml:space="preserve"> janvier 2026</w:t>
      </w:r>
      <w:r w:rsidR="002E2FA1">
        <w:rPr>
          <w:rFonts w:ascii="Times New Roman" w:hAnsi="Times New Roman"/>
          <w:b w:val="0"/>
          <w:sz w:val="24"/>
        </w:rPr>
        <w:t xml:space="preserve">, M. </w:t>
      </w:r>
      <w:r w:rsidR="00F828BB">
        <w:rPr>
          <w:rFonts w:ascii="Times New Roman" w:hAnsi="Times New Roman"/>
          <w:b w:val="0"/>
          <w:sz w:val="24"/>
        </w:rPr>
        <w:t>AW...</w:t>
      </w:r>
      <w:r w:rsidR="002E2FA1">
        <w:rPr>
          <w:rFonts w:ascii="Times New Roman" w:hAnsi="Times New Roman"/>
          <w:b w:val="0"/>
          <w:sz w:val="24"/>
        </w:rPr>
        <w:t xml:space="preserve"> a personnalisé un évènement municipal, ce qui révèle une campagne de promotion publicitaire interdite. Toutefois, il résulte de l’instruction que ce carton d’invitation émane</w:t>
      </w:r>
      <w:r w:rsidR="005E3A96">
        <w:rPr>
          <w:rFonts w:ascii="Times New Roman" w:hAnsi="Times New Roman"/>
          <w:b w:val="0"/>
          <w:sz w:val="24"/>
        </w:rPr>
        <w:t>,</w:t>
      </w:r>
      <w:r w:rsidR="002E2FA1">
        <w:rPr>
          <w:rFonts w:ascii="Times New Roman" w:hAnsi="Times New Roman"/>
          <w:b w:val="0"/>
          <w:sz w:val="24"/>
        </w:rPr>
        <w:t xml:space="preserve"> sans aucune ambigüité possible</w:t>
      </w:r>
      <w:r w:rsidR="005E3A96">
        <w:rPr>
          <w:rFonts w:ascii="Times New Roman" w:hAnsi="Times New Roman"/>
          <w:b w:val="0"/>
          <w:sz w:val="24"/>
        </w:rPr>
        <w:t>,</w:t>
      </w:r>
      <w:r w:rsidR="002E2FA1">
        <w:rPr>
          <w:rFonts w:ascii="Times New Roman" w:hAnsi="Times New Roman"/>
          <w:b w:val="0"/>
          <w:sz w:val="24"/>
        </w:rPr>
        <w:t xml:space="preserve"> de la commune de Clichy-la-Garenne et</w:t>
      </w:r>
      <w:r w:rsidR="002E2FA1" w:rsidRPr="002E2FA1">
        <w:rPr>
          <w:rFonts w:ascii="Times New Roman" w:hAnsi="Times New Roman"/>
          <w:b w:val="0"/>
          <w:sz w:val="24"/>
        </w:rPr>
        <w:t xml:space="preserve"> qu’il est totalement exempt de polémique électorale. </w:t>
      </w:r>
      <w:r w:rsidR="002E2FA1">
        <w:rPr>
          <w:rFonts w:ascii="Times New Roman" w:hAnsi="Times New Roman"/>
          <w:b w:val="0"/>
          <w:sz w:val="24"/>
        </w:rPr>
        <w:t>Par suite, l</w:t>
      </w:r>
      <w:r w:rsidR="00D9374C">
        <w:rPr>
          <w:rFonts w:ascii="Times New Roman" w:hAnsi="Times New Roman"/>
          <w:b w:val="0"/>
          <w:sz w:val="24"/>
        </w:rPr>
        <w:t xml:space="preserve">es </w:t>
      </w:r>
      <w:r w:rsidR="002E2FA1">
        <w:rPr>
          <w:rFonts w:ascii="Times New Roman" w:hAnsi="Times New Roman"/>
          <w:b w:val="0"/>
          <w:sz w:val="24"/>
        </w:rPr>
        <w:t>requérant</w:t>
      </w:r>
      <w:r w:rsidR="00D9374C">
        <w:rPr>
          <w:rFonts w:ascii="Times New Roman" w:hAnsi="Times New Roman"/>
          <w:b w:val="0"/>
          <w:sz w:val="24"/>
        </w:rPr>
        <w:t>s</w:t>
      </w:r>
      <w:r w:rsidR="002E2FA1">
        <w:rPr>
          <w:rFonts w:ascii="Times New Roman" w:hAnsi="Times New Roman"/>
          <w:b w:val="0"/>
          <w:sz w:val="24"/>
        </w:rPr>
        <w:t xml:space="preserve"> ne</w:t>
      </w:r>
      <w:r w:rsidR="00D9374C">
        <w:rPr>
          <w:rFonts w:ascii="Times New Roman" w:hAnsi="Times New Roman"/>
          <w:b w:val="0"/>
          <w:sz w:val="24"/>
        </w:rPr>
        <w:t xml:space="preserve"> </w:t>
      </w:r>
      <w:r w:rsidR="002E2FA1">
        <w:rPr>
          <w:rFonts w:ascii="Times New Roman" w:hAnsi="Times New Roman"/>
          <w:b w:val="0"/>
          <w:sz w:val="24"/>
        </w:rPr>
        <w:t>s</w:t>
      </w:r>
      <w:r w:rsidR="00D9374C">
        <w:rPr>
          <w:rFonts w:ascii="Times New Roman" w:hAnsi="Times New Roman"/>
          <w:b w:val="0"/>
          <w:sz w:val="24"/>
        </w:rPr>
        <w:t>on</w:t>
      </w:r>
      <w:r w:rsidR="002E2FA1">
        <w:rPr>
          <w:rFonts w:ascii="Times New Roman" w:hAnsi="Times New Roman"/>
          <w:b w:val="0"/>
          <w:sz w:val="24"/>
        </w:rPr>
        <w:t>t pas davantage fondé</w:t>
      </w:r>
      <w:r w:rsidR="00D9374C">
        <w:rPr>
          <w:rFonts w:ascii="Times New Roman" w:hAnsi="Times New Roman"/>
          <w:b w:val="0"/>
          <w:sz w:val="24"/>
        </w:rPr>
        <w:t>s</w:t>
      </w:r>
      <w:r w:rsidR="002E2FA1">
        <w:rPr>
          <w:rFonts w:ascii="Times New Roman" w:hAnsi="Times New Roman"/>
          <w:b w:val="0"/>
          <w:sz w:val="24"/>
        </w:rPr>
        <w:t xml:space="preserve"> à soutenir que</w:t>
      </w:r>
      <w:r w:rsidR="005E3A96">
        <w:rPr>
          <w:rFonts w:ascii="Times New Roman" w:hAnsi="Times New Roman"/>
          <w:b w:val="0"/>
          <w:sz w:val="24"/>
        </w:rPr>
        <w:t>,</w:t>
      </w:r>
      <w:r w:rsidR="005E3A96" w:rsidRPr="005E3A96">
        <w:rPr>
          <w:rFonts w:ascii="Times New Roman" w:hAnsi="Times New Roman"/>
          <w:b w:val="0"/>
          <w:sz w:val="24"/>
        </w:rPr>
        <w:t xml:space="preserve"> </w:t>
      </w:r>
      <w:r w:rsidR="005E3A96">
        <w:rPr>
          <w:rFonts w:ascii="Times New Roman" w:hAnsi="Times New Roman"/>
          <w:b w:val="0"/>
          <w:sz w:val="24"/>
        </w:rPr>
        <w:t>pour ce motif,</w:t>
      </w:r>
      <w:r w:rsidR="002E2FA1">
        <w:rPr>
          <w:rFonts w:ascii="Times New Roman" w:hAnsi="Times New Roman"/>
          <w:b w:val="0"/>
          <w:sz w:val="24"/>
        </w:rPr>
        <w:t xml:space="preserve"> les dispositions de l’article L. 52-1 du code électoral auraient été méconnues.</w:t>
      </w:r>
    </w:p>
    <w:p w14:paraId="3A87E6CF" w14:textId="77777777" w:rsidR="005E3A96" w:rsidRDefault="005E3A96" w:rsidP="005E3A96">
      <w:pPr>
        <w:pStyle w:val="Titre4fascicule"/>
        <w:numPr>
          <w:ilvl w:val="0"/>
          <w:numId w:val="0"/>
        </w:numPr>
        <w:ind w:left="851"/>
        <w:rPr>
          <w:rFonts w:ascii="Times New Roman" w:hAnsi="Times New Roman"/>
          <w:b w:val="0"/>
          <w:sz w:val="24"/>
        </w:rPr>
      </w:pPr>
    </w:p>
    <w:p w14:paraId="5F0D0225" w14:textId="71347F63" w:rsidR="00C46643" w:rsidRPr="00ED5D40" w:rsidRDefault="005E3A96" w:rsidP="00ED5D40">
      <w:pPr>
        <w:pStyle w:val="Titre4fascicule"/>
        <w:numPr>
          <w:ilvl w:val="0"/>
          <w:numId w:val="13"/>
        </w:numPr>
        <w:rPr>
          <w:rFonts w:ascii="Times New Roman" w:hAnsi="Times New Roman"/>
          <w:b w:val="0"/>
          <w:sz w:val="24"/>
        </w:rPr>
      </w:pPr>
      <w:r>
        <w:rPr>
          <w:rFonts w:ascii="Times New Roman" w:hAnsi="Times New Roman"/>
          <w:b w:val="0"/>
          <w:sz w:val="24"/>
        </w:rPr>
        <w:t xml:space="preserve"> En cinquième lieu, a</w:t>
      </w:r>
      <w:r w:rsidRPr="005E3A96">
        <w:rPr>
          <w:rFonts w:ascii="Times New Roman" w:hAnsi="Times New Roman"/>
          <w:b w:val="0"/>
          <w:sz w:val="24"/>
        </w:rPr>
        <w:t xml:space="preserve">ux termes de l’article L. 51 du </w:t>
      </w:r>
      <w:r>
        <w:rPr>
          <w:rFonts w:ascii="Times New Roman" w:hAnsi="Times New Roman"/>
          <w:b w:val="0"/>
          <w:sz w:val="24"/>
        </w:rPr>
        <w:t>code électoral</w:t>
      </w:r>
      <w:r w:rsidRPr="005E3A96">
        <w:rPr>
          <w:rFonts w:ascii="Times New Roman" w:hAnsi="Times New Roman"/>
          <w:b w:val="0"/>
          <w:sz w:val="24"/>
        </w:rPr>
        <w:t xml:space="preserve"> : « </w:t>
      </w:r>
      <w:r w:rsidRPr="005E3A96">
        <w:rPr>
          <w:rFonts w:ascii="Times New Roman" w:hAnsi="Times New Roman"/>
          <w:b w:val="0"/>
          <w:i/>
          <w:iCs/>
          <w:sz w:val="24"/>
        </w:rPr>
        <w:t>Pendant la durée de la période électorale, dans chaque commune, des emplacements spéciaux sont réservés par l'autorité municipale pour l'apposition des affiches électorales. / Dans chacun de ces emplacements, une surface égale est attribuée à chaque candidat, chaque binôme de candidats ou à chaque liste de candidats. / Pendant les six mois précédant le premier jour du mois d'une élection et jusqu'à la date du tour de scrutin où celle-ci est acquise, tout affichage relatif à l'élection, même par affiches timbrées, est interdit en dehors de cet emplacement ou sur l'emplacement réservé aux autres candidats, ainsi qu'en dehors des panneaux d'affichage d'expression libre lorsqu'il en existe. / En cas d'affichage électoral apposé en dehors des emplacements prévus au présent article, le maire ou, à défaut, le préfet peut, après une mise en demeure du ou des candidats en cause, procéder à la dépose d'office des affiches.</w:t>
      </w:r>
      <w:r w:rsidRPr="005E3A96">
        <w:rPr>
          <w:rFonts w:ascii="Times New Roman" w:hAnsi="Times New Roman"/>
          <w:b w:val="0"/>
          <w:sz w:val="24"/>
        </w:rPr>
        <w:t xml:space="preserve"> »</w:t>
      </w:r>
      <w:r>
        <w:rPr>
          <w:rFonts w:ascii="Times New Roman" w:hAnsi="Times New Roman"/>
          <w:b w:val="0"/>
          <w:sz w:val="24"/>
        </w:rPr>
        <w:t>.</w:t>
      </w:r>
    </w:p>
    <w:p w14:paraId="189DC76B" w14:textId="0172F168" w:rsidR="00C46643" w:rsidRDefault="00C46643" w:rsidP="00C46643">
      <w:pPr>
        <w:pStyle w:val="Paragraphedeliste"/>
        <w:numPr>
          <w:ilvl w:val="0"/>
          <w:numId w:val="13"/>
        </w:numPr>
        <w:jc w:val="both"/>
      </w:pPr>
      <w:r w:rsidRPr="00C46643">
        <w:lastRenderedPageBreak/>
        <w:t>L</w:t>
      </w:r>
      <w:r w:rsidR="00D9374C">
        <w:t xml:space="preserve">es </w:t>
      </w:r>
      <w:r w:rsidRPr="00C46643">
        <w:t>requérant</w:t>
      </w:r>
      <w:r w:rsidR="00D9374C">
        <w:t>s</w:t>
      </w:r>
      <w:r w:rsidRPr="00C46643">
        <w:t xml:space="preserve"> soutien</w:t>
      </w:r>
      <w:r w:rsidR="00D9374C">
        <w:t>nen</w:t>
      </w:r>
      <w:r w:rsidRPr="00C46643">
        <w:t xml:space="preserve">t que </w:t>
      </w:r>
      <w:r w:rsidR="00D9374C">
        <w:t>leur</w:t>
      </w:r>
      <w:r w:rsidRPr="00C46643">
        <w:t>s affiches</w:t>
      </w:r>
      <w:r w:rsidR="00017678">
        <w:t>,</w:t>
      </w:r>
      <w:r w:rsidRPr="00C46643">
        <w:t xml:space="preserve"> collées sur les panneaux d’affichage d’expression libre, ont systématiquement été retirées. Toutefois, l’opération d’arrachage de</w:t>
      </w:r>
      <w:r w:rsidR="00B13868" w:rsidRPr="00C46643">
        <w:t xml:space="preserve">s </w:t>
      </w:r>
      <w:r w:rsidRPr="00C46643">
        <w:t>affiches</w:t>
      </w:r>
      <w:r w:rsidR="00B13868">
        <w:t xml:space="preserve"> de la liste des protestataires</w:t>
      </w:r>
      <w:r w:rsidRPr="00C46643">
        <w:t>, démontrée par les photographies produit</w:t>
      </w:r>
      <w:r w:rsidR="00B13868">
        <w:t>es</w:t>
      </w:r>
      <w:r w:rsidRPr="00C46643">
        <w:t xml:space="preserve"> à l’instance, a eu lieu le 1</w:t>
      </w:r>
      <w:r w:rsidR="00DC595A" w:rsidRPr="00DC595A">
        <w:rPr>
          <w:vertAlign w:val="superscript"/>
        </w:rPr>
        <w:t>er</w:t>
      </w:r>
      <w:r w:rsidRPr="00C46643">
        <w:t xml:space="preserve"> janvier 2026</w:t>
      </w:r>
      <w:r w:rsidR="00B13868">
        <w:t>,</w:t>
      </w:r>
      <w:r w:rsidRPr="00C46643">
        <w:t xml:space="preserve"> soit deux mois et demi avant les élections, de sorte que </w:t>
      </w:r>
      <w:r w:rsidR="00B13868">
        <w:t>c</w:t>
      </w:r>
      <w:r w:rsidR="004D0C1A">
        <w:t>es</w:t>
      </w:r>
      <w:r w:rsidRPr="00C46643">
        <w:t xml:space="preserve"> affiches pouvaient sans difficulté être remplacées. </w:t>
      </w:r>
      <w:r w:rsidR="000A7420">
        <w:t>Dans ces conditions</w:t>
      </w:r>
      <w:r w:rsidRPr="00C46643">
        <w:t xml:space="preserve">, </w:t>
      </w:r>
      <w:r w:rsidR="00016D65">
        <w:t xml:space="preserve">et alors au surplus que </w:t>
      </w:r>
      <w:r w:rsidR="00016D65" w:rsidRPr="00016D65">
        <w:t xml:space="preserve">l’opération de nettoyage </w:t>
      </w:r>
      <w:r w:rsidR="004D0C1A">
        <w:t>qui a été menée</w:t>
      </w:r>
      <w:r w:rsidR="000A7420">
        <w:t>,</w:t>
      </w:r>
      <w:r w:rsidR="004D0C1A">
        <w:t xml:space="preserve"> </w:t>
      </w:r>
      <w:r w:rsidR="00016D65" w:rsidRPr="00016D65">
        <w:t xml:space="preserve">semble </w:t>
      </w:r>
      <w:r w:rsidR="004D0C1A">
        <w:t>avoir concerné</w:t>
      </w:r>
      <w:r w:rsidR="00016D65" w:rsidRPr="00016D65">
        <w:t xml:space="preserve"> l’ensemble des panneaux d’affichage libre et non spécifiquement les affiches électorales </w:t>
      </w:r>
      <w:r w:rsidR="00D9374C">
        <w:t>de la liste condui</w:t>
      </w:r>
      <w:r w:rsidR="00A62C24">
        <w:t>t</w:t>
      </w:r>
      <w:r w:rsidR="00D9374C">
        <w:t xml:space="preserve">e par </w:t>
      </w:r>
      <w:r w:rsidR="00016D65" w:rsidRPr="00016D65">
        <w:t>Mme</w:t>
      </w:r>
      <w:r w:rsidR="00016D65">
        <w:t> </w:t>
      </w:r>
      <w:r w:rsidR="00F828BB">
        <w:t>BS...</w:t>
      </w:r>
      <w:r w:rsidR="00016D65">
        <w:t xml:space="preserve">, </w:t>
      </w:r>
      <w:r w:rsidRPr="00C46643">
        <w:t xml:space="preserve">l'irrégularité ainsi commise n'a pas été de nature, eu égard notamment à l'écart </w:t>
      </w:r>
      <w:r w:rsidR="000A7420" w:rsidRPr="00C46643">
        <w:t xml:space="preserve">de voix </w:t>
      </w:r>
      <w:r w:rsidRPr="00C46643">
        <w:t>séparant le</w:t>
      </w:r>
      <w:r w:rsidR="000A7420">
        <w:t>s deux listes présentes au second tour, à</w:t>
      </w:r>
      <w:r w:rsidRPr="00C46643">
        <w:t xml:space="preserve"> altérer la sincérité du scrutin. </w:t>
      </w:r>
    </w:p>
    <w:p w14:paraId="73C9CDA8" w14:textId="77777777" w:rsidR="00C46643" w:rsidRPr="00C46643" w:rsidRDefault="00C46643" w:rsidP="00C46643">
      <w:pPr>
        <w:pStyle w:val="Paragraphedeliste"/>
        <w:ind w:left="851"/>
        <w:jc w:val="both"/>
      </w:pPr>
    </w:p>
    <w:p w14:paraId="39DD0208" w14:textId="6EA3CFBC" w:rsidR="004D0C1A" w:rsidRDefault="00C46643" w:rsidP="00266542">
      <w:pPr>
        <w:pStyle w:val="Titre4fascicule"/>
        <w:numPr>
          <w:ilvl w:val="0"/>
          <w:numId w:val="13"/>
        </w:numPr>
        <w:rPr>
          <w:rFonts w:ascii="Times New Roman" w:hAnsi="Times New Roman"/>
          <w:b w:val="0"/>
          <w:sz w:val="24"/>
        </w:rPr>
      </w:pPr>
      <w:r>
        <w:rPr>
          <w:rFonts w:ascii="Times New Roman" w:hAnsi="Times New Roman"/>
          <w:b w:val="0"/>
          <w:sz w:val="24"/>
        </w:rPr>
        <w:t xml:space="preserve">En sixième lieu, </w:t>
      </w:r>
      <w:r w:rsidRPr="00C46643">
        <w:rPr>
          <w:rFonts w:ascii="Times New Roman" w:hAnsi="Times New Roman"/>
          <w:b w:val="0"/>
          <w:sz w:val="24"/>
        </w:rPr>
        <w:t>en vertu de l’article L. 48 du code électoral, sont applicables à la propagande les dispositions de la loi du 29 juillet 1881 sur la liberté de la presse, et en particulier l’article 29 de cette loi relative à la diffamation</w:t>
      </w:r>
      <w:r>
        <w:rPr>
          <w:rFonts w:ascii="Times New Roman" w:hAnsi="Times New Roman"/>
          <w:b w:val="0"/>
          <w:sz w:val="24"/>
        </w:rPr>
        <w:t>.</w:t>
      </w:r>
      <w:r w:rsidR="00266542">
        <w:rPr>
          <w:rFonts w:ascii="Times New Roman" w:hAnsi="Times New Roman"/>
          <w:b w:val="0"/>
          <w:sz w:val="24"/>
        </w:rPr>
        <w:t xml:space="preserve"> </w:t>
      </w:r>
    </w:p>
    <w:p w14:paraId="1D654F8B" w14:textId="77777777" w:rsidR="004D0C1A" w:rsidRDefault="004D0C1A" w:rsidP="004D0C1A">
      <w:pPr>
        <w:pStyle w:val="Titre4fascicule"/>
        <w:numPr>
          <w:ilvl w:val="0"/>
          <w:numId w:val="0"/>
        </w:numPr>
        <w:ind w:left="851"/>
        <w:rPr>
          <w:rFonts w:ascii="Times New Roman" w:hAnsi="Times New Roman"/>
          <w:b w:val="0"/>
          <w:sz w:val="24"/>
        </w:rPr>
      </w:pPr>
    </w:p>
    <w:p w14:paraId="71D148B4" w14:textId="514D74E3" w:rsidR="00C46643" w:rsidRDefault="00C46643" w:rsidP="00266542">
      <w:pPr>
        <w:pStyle w:val="Titre4fascicule"/>
        <w:numPr>
          <w:ilvl w:val="0"/>
          <w:numId w:val="13"/>
        </w:numPr>
        <w:rPr>
          <w:rFonts w:ascii="Times New Roman" w:hAnsi="Times New Roman"/>
          <w:b w:val="0"/>
          <w:sz w:val="24"/>
        </w:rPr>
      </w:pPr>
      <w:r w:rsidRPr="00266542">
        <w:rPr>
          <w:rFonts w:ascii="Times New Roman" w:hAnsi="Times New Roman"/>
          <w:b w:val="0"/>
          <w:sz w:val="24"/>
        </w:rPr>
        <w:t xml:space="preserve">Mme </w:t>
      </w:r>
      <w:r w:rsidR="00F828BB">
        <w:rPr>
          <w:rFonts w:ascii="Times New Roman" w:hAnsi="Times New Roman"/>
          <w:b w:val="0"/>
          <w:sz w:val="24"/>
        </w:rPr>
        <w:t>BS...</w:t>
      </w:r>
      <w:r w:rsidRPr="00266542">
        <w:rPr>
          <w:rFonts w:ascii="Times New Roman" w:hAnsi="Times New Roman"/>
          <w:b w:val="0"/>
          <w:sz w:val="24"/>
        </w:rPr>
        <w:t xml:space="preserve"> soutient qu’elle a été victime d’une campagne de diffamation à raison de liens</w:t>
      </w:r>
      <w:r w:rsidR="00266542" w:rsidRPr="00266542">
        <w:rPr>
          <w:rFonts w:ascii="Times New Roman" w:hAnsi="Times New Roman"/>
          <w:b w:val="0"/>
          <w:sz w:val="24"/>
        </w:rPr>
        <w:t xml:space="preserve"> qu’elle aurait entretenus</w:t>
      </w:r>
      <w:r w:rsidRPr="00266542">
        <w:rPr>
          <w:rFonts w:ascii="Times New Roman" w:hAnsi="Times New Roman"/>
          <w:b w:val="0"/>
          <w:sz w:val="24"/>
        </w:rPr>
        <w:t xml:space="preserve"> avec la société américaine </w:t>
      </w:r>
      <w:r w:rsidR="00266542" w:rsidRPr="00266542">
        <w:rPr>
          <w:rFonts w:ascii="Times New Roman" w:hAnsi="Times New Roman"/>
          <w:b w:val="0"/>
          <w:sz w:val="24"/>
        </w:rPr>
        <w:t>« </w:t>
      </w:r>
      <w:proofErr w:type="spellStart"/>
      <w:r w:rsidRPr="00266542">
        <w:rPr>
          <w:rFonts w:ascii="Times New Roman" w:hAnsi="Times New Roman"/>
          <w:b w:val="0"/>
          <w:sz w:val="24"/>
        </w:rPr>
        <w:t>Palantir</w:t>
      </w:r>
      <w:proofErr w:type="spellEnd"/>
      <w:r w:rsidR="00266542" w:rsidRPr="00266542">
        <w:rPr>
          <w:rFonts w:ascii="Times New Roman" w:hAnsi="Times New Roman"/>
          <w:b w:val="0"/>
          <w:sz w:val="24"/>
        </w:rPr>
        <w:t> »</w:t>
      </w:r>
      <w:r w:rsidRPr="00266542">
        <w:rPr>
          <w:rFonts w:ascii="Times New Roman" w:hAnsi="Times New Roman"/>
          <w:b w:val="0"/>
          <w:sz w:val="24"/>
        </w:rPr>
        <w:t xml:space="preserve"> et avec M. </w:t>
      </w:r>
      <w:r w:rsidR="00F828BB">
        <w:rPr>
          <w:rFonts w:ascii="Times New Roman" w:hAnsi="Times New Roman"/>
          <w:b w:val="0"/>
          <w:sz w:val="24"/>
        </w:rPr>
        <w:t>BE...</w:t>
      </w:r>
      <w:r w:rsidRPr="00266542">
        <w:rPr>
          <w:rFonts w:ascii="Times New Roman" w:hAnsi="Times New Roman"/>
          <w:b w:val="0"/>
          <w:sz w:val="24"/>
        </w:rPr>
        <w:t xml:space="preserve"> </w:t>
      </w:r>
      <w:r w:rsidR="00F828BB">
        <w:rPr>
          <w:rFonts w:ascii="Times New Roman" w:hAnsi="Times New Roman"/>
          <w:b w:val="0"/>
          <w:sz w:val="24"/>
        </w:rPr>
        <w:t>AI...</w:t>
      </w:r>
      <w:r w:rsidRPr="00266542">
        <w:rPr>
          <w:rFonts w:ascii="Times New Roman" w:hAnsi="Times New Roman"/>
          <w:b w:val="0"/>
          <w:sz w:val="24"/>
        </w:rPr>
        <w:t xml:space="preserve">. Toutefois, d’une part, </w:t>
      </w:r>
      <w:r w:rsidR="00266542" w:rsidRPr="00266542">
        <w:rPr>
          <w:rFonts w:ascii="Times New Roman" w:hAnsi="Times New Roman"/>
          <w:b w:val="0"/>
          <w:sz w:val="24"/>
        </w:rPr>
        <w:t>les seules mentions manuscrites du nom de « </w:t>
      </w:r>
      <w:proofErr w:type="spellStart"/>
      <w:r w:rsidR="00266542" w:rsidRPr="00266542">
        <w:rPr>
          <w:rFonts w:ascii="Times New Roman" w:hAnsi="Times New Roman"/>
          <w:b w:val="0"/>
          <w:sz w:val="24"/>
        </w:rPr>
        <w:t>Palantir</w:t>
      </w:r>
      <w:proofErr w:type="spellEnd"/>
      <w:r w:rsidR="00266542" w:rsidRPr="00266542">
        <w:rPr>
          <w:rFonts w:ascii="Times New Roman" w:hAnsi="Times New Roman"/>
          <w:b w:val="0"/>
          <w:sz w:val="24"/>
        </w:rPr>
        <w:t> » sur plusieurs de ses affiches de campagne</w:t>
      </w:r>
      <w:r w:rsidR="00266542" w:rsidRPr="00266542">
        <w:t xml:space="preserve"> </w:t>
      </w:r>
      <w:r w:rsidR="00266542" w:rsidRPr="00266542">
        <w:rPr>
          <w:rFonts w:ascii="Times New Roman" w:hAnsi="Times New Roman"/>
          <w:b w:val="0"/>
          <w:sz w:val="24"/>
        </w:rPr>
        <w:t xml:space="preserve">n’ont pas de caractère diffamatoire dans la mesure où Mme </w:t>
      </w:r>
      <w:r w:rsidR="00F828BB">
        <w:rPr>
          <w:rFonts w:ascii="Times New Roman" w:hAnsi="Times New Roman"/>
          <w:b w:val="0"/>
          <w:sz w:val="24"/>
        </w:rPr>
        <w:t>BS...</w:t>
      </w:r>
      <w:r w:rsidR="00266542" w:rsidRPr="00266542">
        <w:rPr>
          <w:rFonts w:ascii="Times New Roman" w:hAnsi="Times New Roman"/>
          <w:b w:val="0"/>
          <w:sz w:val="24"/>
        </w:rPr>
        <w:t xml:space="preserve"> a effectivement travaillé pour cette société. D’autre part, </w:t>
      </w:r>
      <w:r w:rsidR="00D02EAE" w:rsidRPr="00D02EAE">
        <w:rPr>
          <w:rFonts w:ascii="Times New Roman" w:hAnsi="Times New Roman"/>
          <w:b w:val="0"/>
          <w:sz w:val="24"/>
        </w:rPr>
        <w:t>n’entre pas dans le champ des dispositions de l’article 29 de la loi du 29 juillet 1881 sur la liberté de la presse instituant un délit de diffamation commis par la voie de la presse ou par tout autre moyen de publication</w:t>
      </w:r>
      <w:r w:rsidR="00D02EAE">
        <w:rPr>
          <w:rFonts w:ascii="Times New Roman" w:hAnsi="Times New Roman"/>
          <w:b w:val="0"/>
          <w:sz w:val="24"/>
        </w:rPr>
        <w:t xml:space="preserve">, la conversation, qui doit être regardée comme privée, entre Mme </w:t>
      </w:r>
      <w:r w:rsidR="00F828BB">
        <w:rPr>
          <w:rFonts w:ascii="Times New Roman" w:hAnsi="Times New Roman"/>
          <w:b w:val="0"/>
          <w:sz w:val="24"/>
        </w:rPr>
        <w:t>AJ...</w:t>
      </w:r>
      <w:r w:rsidR="00D02EAE">
        <w:rPr>
          <w:rFonts w:ascii="Times New Roman" w:hAnsi="Times New Roman"/>
          <w:b w:val="0"/>
          <w:sz w:val="24"/>
        </w:rPr>
        <w:t xml:space="preserve"> et</w:t>
      </w:r>
      <w:r w:rsidR="00266542" w:rsidRPr="00266542">
        <w:rPr>
          <w:rFonts w:ascii="Times New Roman" w:hAnsi="Times New Roman"/>
          <w:b w:val="0"/>
          <w:sz w:val="24"/>
        </w:rPr>
        <w:t xml:space="preserve"> Mme </w:t>
      </w:r>
      <w:r w:rsidR="00F828BB">
        <w:rPr>
          <w:rFonts w:ascii="Times New Roman" w:hAnsi="Times New Roman"/>
          <w:b w:val="0"/>
          <w:sz w:val="24"/>
        </w:rPr>
        <w:t>BS...</w:t>
      </w:r>
      <w:r w:rsidR="00D02EAE">
        <w:rPr>
          <w:rFonts w:ascii="Times New Roman" w:hAnsi="Times New Roman"/>
          <w:b w:val="0"/>
          <w:sz w:val="24"/>
        </w:rPr>
        <w:t xml:space="preserve">. En tout état de cause, la circonstance que Mme </w:t>
      </w:r>
      <w:r w:rsidR="00F828BB">
        <w:rPr>
          <w:rFonts w:ascii="Times New Roman" w:hAnsi="Times New Roman"/>
          <w:b w:val="0"/>
          <w:sz w:val="24"/>
        </w:rPr>
        <w:t>AJ...</w:t>
      </w:r>
      <w:r w:rsidR="00D02EAE">
        <w:rPr>
          <w:rFonts w:ascii="Times New Roman" w:hAnsi="Times New Roman"/>
          <w:b w:val="0"/>
          <w:sz w:val="24"/>
        </w:rPr>
        <w:t xml:space="preserve"> lui ait reproché</w:t>
      </w:r>
      <w:r w:rsidR="00266542" w:rsidRPr="00266542">
        <w:rPr>
          <w:rFonts w:ascii="Times New Roman" w:hAnsi="Times New Roman"/>
          <w:b w:val="0"/>
          <w:sz w:val="24"/>
        </w:rPr>
        <w:t xml:space="preserve"> de financer sa campagne grâce à une relation intime qu’elle entretiendrait avec M. </w:t>
      </w:r>
      <w:r w:rsidR="00F828BB">
        <w:rPr>
          <w:rFonts w:ascii="Times New Roman" w:hAnsi="Times New Roman"/>
          <w:b w:val="0"/>
          <w:sz w:val="24"/>
        </w:rPr>
        <w:t>AH...</w:t>
      </w:r>
      <w:r w:rsidR="00266542" w:rsidRPr="00266542">
        <w:rPr>
          <w:rFonts w:ascii="Times New Roman" w:hAnsi="Times New Roman"/>
          <w:b w:val="0"/>
          <w:sz w:val="24"/>
        </w:rPr>
        <w:t>, ne saurait</w:t>
      </w:r>
      <w:r w:rsidR="00D02EAE">
        <w:rPr>
          <w:rFonts w:ascii="Times New Roman" w:hAnsi="Times New Roman"/>
          <w:b w:val="0"/>
          <w:sz w:val="24"/>
        </w:rPr>
        <w:t xml:space="preserve"> </w:t>
      </w:r>
      <w:r w:rsidR="00D02EAE" w:rsidRPr="00D02EAE">
        <w:rPr>
          <w:rFonts w:ascii="Times New Roman" w:hAnsi="Times New Roman"/>
          <w:b w:val="0"/>
          <w:sz w:val="24"/>
        </w:rPr>
        <w:t>avoir eu une incidence sur la sincérité du scrutin.</w:t>
      </w:r>
    </w:p>
    <w:p w14:paraId="2D88DEC1" w14:textId="77777777" w:rsidR="00D02EAE" w:rsidRDefault="00D02EAE" w:rsidP="00D02EAE">
      <w:pPr>
        <w:pStyle w:val="Titre4fascicule"/>
        <w:numPr>
          <w:ilvl w:val="0"/>
          <w:numId w:val="0"/>
        </w:numPr>
        <w:ind w:left="851"/>
        <w:rPr>
          <w:rFonts w:ascii="Times New Roman" w:hAnsi="Times New Roman"/>
          <w:b w:val="0"/>
          <w:sz w:val="24"/>
        </w:rPr>
      </w:pPr>
    </w:p>
    <w:p w14:paraId="29C8F018" w14:textId="6F5147AE" w:rsidR="00D02EAE" w:rsidRDefault="00D02EAE" w:rsidP="00266542">
      <w:pPr>
        <w:pStyle w:val="Titre4fascicule"/>
        <w:numPr>
          <w:ilvl w:val="0"/>
          <w:numId w:val="13"/>
        </w:numPr>
        <w:rPr>
          <w:rFonts w:ascii="Times New Roman" w:hAnsi="Times New Roman"/>
          <w:b w:val="0"/>
          <w:sz w:val="24"/>
        </w:rPr>
      </w:pPr>
      <w:r>
        <w:rPr>
          <w:rFonts w:ascii="Times New Roman" w:hAnsi="Times New Roman"/>
          <w:b w:val="0"/>
          <w:sz w:val="24"/>
        </w:rPr>
        <w:t>En septième lieu, a</w:t>
      </w:r>
      <w:r w:rsidRPr="00D02EAE">
        <w:rPr>
          <w:rFonts w:ascii="Times New Roman" w:hAnsi="Times New Roman"/>
          <w:b w:val="0"/>
          <w:sz w:val="24"/>
        </w:rPr>
        <w:t xml:space="preserve">ux termes de l’article L. 52-8 du </w:t>
      </w:r>
      <w:r>
        <w:rPr>
          <w:rFonts w:ascii="Times New Roman" w:hAnsi="Times New Roman"/>
          <w:b w:val="0"/>
          <w:sz w:val="24"/>
        </w:rPr>
        <w:t>code électoral</w:t>
      </w:r>
      <w:r w:rsidRPr="00D02EAE">
        <w:rPr>
          <w:rFonts w:ascii="Times New Roman" w:hAnsi="Times New Roman"/>
          <w:b w:val="0"/>
          <w:sz w:val="24"/>
        </w:rPr>
        <w:t xml:space="preserve"> : « </w:t>
      </w:r>
      <w:r w:rsidRPr="00D02EAE">
        <w:rPr>
          <w:rFonts w:ascii="Times New Roman" w:hAnsi="Times New Roman"/>
          <w:b w:val="0"/>
          <w:i/>
          <w:iCs/>
          <w:sz w:val="24"/>
        </w:rPr>
        <w:t>Les personnes morales, à l'exception des partis ou groupements politiques, ne peuvent participer au financement de la campagne électorale d'un candidat, ni en lui consentant des dons sous quelque forme que ce soit, ni en lui fournissant des biens, services ou autres avantages directs ou indirects à des prix inférieurs à ceux qui sont habituellement pratiqués</w:t>
      </w:r>
      <w:r w:rsidRPr="00D02EAE">
        <w:rPr>
          <w:rFonts w:ascii="Times New Roman" w:hAnsi="Times New Roman"/>
          <w:b w:val="0"/>
          <w:sz w:val="24"/>
        </w:rPr>
        <w:t xml:space="preserve"> ».</w:t>
      </w:r>
      <w:r w:rsidR="002D44EB">
        <w:rPr>
          <w:rFonts w:ascii="Times New Roman" w:hAnsi="Times New Roman"/>
          <w:b w:val="0"/>
          <w:sz w:val="24"/>
        </w:rPr>
        <w:t xml:space="preserve"> Et aux termes de l’article L. 50 du même code : « </w:t>
      </w:r>
      <w:r w:rsidR="002D44EB" w:rsidRPr="002D44EB">
        <w:rPr>
          <w:rFonts w:ascii="Times New Roman" w:hAnsi="Times New Roman"/>
          <w:b w:val="0"/>
          <w:i/>
          <w:iCs/>
          <w:sz w:val="24"/>
        </w:rPr>
        <w:t>Il est interdit à tout agent de l'autorité publique ou municipale de distribuer des bulletins de vote, professions de foi et circulaires des candidats. </w:t>
      </w:r>
      <w:r w:rsidR="002D44EB">
        <w:rPr>
          <w:rFonts w:ascii="Times New Roman" w:hAnsi="Times New Roman"/>
          <w:b w:val="0"/>
          <w:sz w:val="24"/>
        </w:rPr>
        <w:t>».</w:t>
      </w:r>
    </w:p>
    <w:p w14:paraId="5AF47D82" w14:textId="77777777" w:rsidR="00D02EAE" w:rsidRDefault="00D02EAE" w:rsidP="00D02EAE">
      <w:pPr>
        <w:pStyle w:val="Titre4fascicule"/>
        <w:numPr>
          <w:ilvl w:val="0"/>
          <w:numId w:val="0"/>
        </w:numPr>
        <w:ind w:left="851"/>
        <w:rPr>
          <w:rFonts w:ascii="Times New Roman" w:hAnsi="Times New Roman"/>
          <w:b w:val="0"/>
          <w:sz w:val="24"/>
        </w:rPr>
      </w:pPr>
    </w:p>
    <w:p w14:paraId="571BCF72" w14:textId="7C815354" w:rsidR="00037808" w:rsidRDefault="00D02EAE" w:rsidP="00037808">
      <w:pPr>
        <w:pStyle w:val="Titre4fascicule"/>
        <w:numPr>
          <w:ilvl w:val="0"/>
          <w:numId w:val="13"/>
        </w:numPr>
        <w:rPr>
          <w:rFonts w:ascii="Times New Roman" w:hAnsi="Times New Roman"/>
          <w:b w:val="0"/>
          <w:sz w:val="24"/>
        </w:rPr>
      </w:pPr>
      <w:r>
        <w:rPr>
          <w:rFonts w:ascii="Times New Roman" w:hAnsi="Times New Roman"/>
          <w:b w:val="0"/>
          <w:sz w:val="24"/>
        </w:rPr>
        <w:t xml:space="preserve">D’une part, il ne résulte pas de l’instruction que M. </w:t>
      </w:r>
      <w:r w:rsidR="00F828BB">
        <w:rPr>
          <w:rFonts w:ascii="Times New Roman" w:hAnsi="Times New Roman"/>
          <w:b w:val="0"/>
          <w:sz w:val="24"/>
        </w:rPr>
        <w:t>AF...</w:t>
      </w:r>
      <w:r w:rsidR="003D04F1">
        <w:rPr>
          <w:rFonts w:ascii="Times New Roman" w:hAnsi="Times New Roman"/>
          <w:b w:val="0"/>
          <w:sz w:val="24"/>
        </w:rPr>
        <w:t>, agent municipal,</w:t>
      </w:r>
      <w:r>
        <w:rPr>
          <w:rFonts w:ascii="Times New Roman" w:hAnsi="Times New Roman"/>
          <w:b w:val="0"/>
          <w:sz w:val="24"/>
        </w:rPr>
        <w:t xml:space="preserve"> serait l’administrateur des groupes Facebook évoqués au point 5 du présent jugement, ni </w:t>
      </w:r>
      <w:r w:rsidR="003D04F1" w:rsidRPr="00037808">
        <w:rPr>
          <w:rFonts w:ascii="Times New Roman" w:hAnsi="Times New Roman"/>
          <w:b w:val="0"/>
          <w:sz w:val="24"/>
        </w:rPr>
        <w:t>qu’il aurait géré ces derniers sur son temps de travail.</w:t>
      </w:r>
      <w:r w:rsidR="002D44EB" w:rsidRPr="00037808">
        <w:rPr>
          <w:rFonts w:ascii="Times New Roman" w:hAnsi="Times New Roman"/>
          <w:b w:val="0"/>
          <w:sz w:val="24"/>
        </w:rPr>
        <w:t xml:space="preserve"> </w:t>
      </w:r>
    </w:p>
    <w:p w14:paraId="488B3612" w14:textId="77777777" w:rsidR="00037808" w:rsidRDefault="00037808" w:rsidP="00037808">
      <w:pPr>
        <w:pStyle w:val="Titre4fascicule"/>
        <w:numPr>
          <w:ilvl w:val="0"/>
          <w:numId w:val="0"/>
        </w:numPr>
        <w:ind w:left="851"/>
        <w:rPr>
          <w:rFonts w:ascii="Times New Roman" w:hAnsi="Times New Roman"/>
          <w:b w:val="0"/>
          <w:sz w:val="24"/>
        </w:rPr>
      </w:pPr>
    </w:p>
    <w:p w14:paraId="196D95DE" w14:textId="4437AC8D" w:rsidR="00B75D31" w:rsidRPr="007B1898" w:rsidRDefault="002D44EB" w:rsidP="007B1898">
      <w:pPr>
        <w:pStyle w:val="Titre4fascicule"/>
        <w:numPr>
          <w:ilvl w:val="0"/>
          <w:numId w:val="13"/>
        </w:numPr>
        <w:rPr>
          <w:rFonts w:ascii="Times New Roman" w:hAnsi="Times New Roman"/>
          <w:b w:val="0"/>
          <w:sz w:val="24"/>
        </w:rPr>
      </w:pPr>
      <w:r w:rsidRPr="007B1898">
        <w:rPr>
          <w:rFonts w:ascii="Times New Roman" w:hAnsi="Times New Roman"/>
          <w:b w:val="0"/>
          <w:sz w:val="24"/>
        </w:rPr>
        <w:t xml:space="preserve">D’autre part, </w:t>
      </w:r>
      <w:r w:rsidR="00B75D31" w:rsidRPr="007B1898">
        <w:rPr>
          <w:rFonts w:ascii="Times New Roman" w:hAnsi="Times New Roman"/>
          <w:b w:val="0"/>
          <w:sz w:val="24"/>
        </w:rPr>
        <w:t xml:space="preserve">il </w:t>
      </w:r>
      <w:r w:rsidR="007B1898" w:rsidRPr="007B1898">
        <w:rPr>
          <w:rFonts w:ascii="Times New Roman" w:hAnsi="Times New Roman"/>
          <w:b w:val="0"/>
          <w:sz w:val="24"/>
        </w:rPr>
        <w:t xml:space="preserve">résulte de l’instruction </w:t>
      </w:r>
      <w:r w:rsidR="00B75D31" w:rsidRPr="007B1898">
        <w:rPr>
          <w:rFonts w:ascii="Times New Roman" w:hAnsi="Times New Roman"/>
          <w:b w:val="0"/>
          <w:sz w:val="24"/>
        </w:rPr>
        <w:t xml:space="preserve">que M. </w:t>
      </w:r>
      <w:r w:rsidR="00F828BB">
        <w:rPr>
          <w:rFonts w:ascii="Times New Roman" w:hAnsi="Times New Roman"/>
          <w:b w:val="0"/>
          <w:sz w:val="24"/>
        </w:rPr>
        <w:t>AF...</w:t>
      </w:r>
      <w:r w:rsidR="00B75D31" w:rsidRPr="007B1898">
        <w:rPr>
          <w:rFonts w:ascii="Times New Roman" w:hAnsi="Times New Roman"/>
          <w:b w:val="0"/>
          <w:sz w:val="24"/>
        </w:rPr>
        <w:t xml:space="preserve"> a été aperçu, le 25 février 2026 à 9h40, en train de procéder à une opération de boîtage</w:t>
      </w:r>
      <w:r w:rsidR="007B1898" w:rsidRPr="007B1898">
        <w:rPr>
          <w:rFonts w:ascii="Times New Roman" w:hAnsi="Times New Roman"/>
          <w:b w:val="0"/>
          <w:sz w:val="24"/>
        </w:rPr>
        <w:t xml:space="preserve"> pour le compte de la liste conduite par M.</w:t>
      </w:r>
      <w:r w:rsidR="00CA6D60">
        <w:rPr>
          <w:rFonts w:ascii="Times New Roman" w:hAnsi="Times New Roman"/>
          <w:b w:val="0"/>
          <w:sz w:val="24"/>
        </w:rPr>
        <w:t> </w:t>
      </w:r>
      <w:r w:rsidR="00F828BB">
        <w:rPr>
          <w:rFonts w:ascii="Times New Roman" w:hAnsi="Times New Roman"/>
          <w:b w:val="0"/>
          <w:sz w:val="24"/>
        </w:rPr>
        <w:t>AW...</w:t>
      </w:r>
      <w:r w:rsidR="00B75D31" w:rsidRPr="007B1898">
        <w:rPr>
          <w:rFonts w:ascii="Times New Roman" w:hAnsi="Times New Roman"/>
          <w:b w:val="0"/>
          <w:sz w:val="24"/>
        </w:rPr>
        <w:t xml:space="preserve">. </w:t>
      </w:r>
      <w:r w:rsidR="007B1898" w:rsidRPr="007B1898">
        <w:rPr>
          <w:rFonts w:ascii="Times New Roman" w:hAnsi="Times New Roman"/>
          <w:b w:val="0"/>
          <w:sz w:val="24"/>
        </w:rPr>
        <w:t xml:space="preserve">En défense, ce dernier </w:t>
      </w:r>
      <w:r w:rsidR="00B75D31" w:rsidRPr="007B1898">
        <w:rPr>
          <w:rFonts w:ascii="Times New Roman" w:hAnsi="Times New Roman"/>
          <w:b w:val="0"/>
          <w:sz w:val="24"/>
        </w:rPr>
        <w:t xml:space="preserve">fait valoir que cet agent était en congé ce </w:t>
      </w:r>
      <w:r w:rsidR="0097577C" w:rsidRPr="007B1898">
        <w:rPr>
          <w:rFonts w:ascii="Times New Roman" w:hAnsi="Times New Roman"/>
          <w:b w:val="0"/>
          <w:sz w:val="24"/>
        </w:rPr>
        <w:t xml:space="preserve">même </w:t>
      </w:r>
      <w:r w:rsidR="00B75D31" w:rsidRPr="007B1898">
        <w:rPr>
          <w:rFonts w:ascii="Times New Roman" w:hAnsi="Times New Roman"/>
          <w:b w:val="0"/>
          <w:sz w:val="24"/>
        </w:rPr>
        <w:t>jour et produit une capture d’écran du logiciel du service métier déconcentré « SIRH CIRIL »</w:t>
      </w:r>
      <w:r w:rsidR="00C72D1E" w:rsidRPr="007B1898">
        <w:rPr>
          <w:rFonts w:ascii="Times New Roman" w:hAnsi="Times New Roman"/>
          <w:b w:val="0"/>
          <w:sz w:val="24"/>
        </w:rPr>
        <w:t xml:space="preserve"> </w:t>
      </w:r>
      <w:r w:rsidR="00096C19" w:rsidRPr="007B1898">
        <w:rPr>
          <w:rFonts w:ascii="Times New Roman" w:hAnsi="Times New Roman"/>
          <w:b w:val="0"/>
          <w:sz w:val="24"/>
        </w:rPr>
        <w:t>utilisé par la</w:t>
      </w:r>
      <w:r w:rsidR="00C72D1E" w:rsidRPr="007B1898">
        <w:rPr>
          <w:rFonts w:ascii="Times New Roman" w:hAnsi="Times New Roman"/>
          <w:b w:val="0"/>
          <w:sz w:val="24"/>
        </w:rPr>
        <w:t xml:space="preserve"> commune de Clichy-la-Garenne,</w:t>
      </w:r>
      <w:r w:rsidR="00B75D31" w:rsidRPr="007B1898">
        <w:rPr>
          <w:rFonts w:ascii="Times New Roman" w:hAnsi="Times New Roman"/>
          <w:b w:val="0"/>
          <w:sz w:val="24"/>
        </w:rPr>
        <w:t xml:space="preserve"> selon laquelle </w:t>
      </w:r>
      <w:r w:rsidR="007B1898" w:rsidRPr="007B1898">
        <w:rPr>
          <w:rFonts w:ascii="Times New Roman" w:hAnsi="Times New Roman"/>
          <w:b w:val="0"/>
          <w:sz w:val="24"/>
        </w:rPr>
        <w:t xml:space="preserve">l’intéressé </w:t>
      </w:r>
      <w:r w:rsidR="00B75D31" w:rsidRPr="007B1898">
        <w:rPr>
          <w:rFonts w:ascii="Times New Roman" w:hAnsi="Times New Roman"/>
          <w:b w:val="0"/>
          <w:sz w:val="24"/>
        </w:rPr>
        <w:t>était placé en situation de réduction du temps de travail (RTT) de 8h30 à 17h12</w:t>
      </w:r>
      <w:r w:rsidR="007B1898" w:rsidRPr="007B1898">
        <w:rPr>
          <w:rFonts w:ascii="Times New Roman" w:hAnsi="Times New Roman"/>
          <w:b w:val="0"/>
          <w:sz w:val="24"/>
        </w:rPr>
        <w:t>, le 25 février 2026</w:t>
      </w:r>
      <w:r w:rsidR="00096C19" w:rsidRPr="007B1898">
        <w:rPr>
          <w:rFonts w:ascii="Times New Roman" w:hAnsi="Times New Roman"/>
          <w:b w:val="0"/>
          <w:sz w:val="24"/>
        </w:rPr>
        <w:t xml:space="preserve">. Toutefois, </w:t>
      </w:r>
      <w:r w:rsidR="00B75D31" w:rsidRPr="007B1898">
        <w:rPr>
          <w:rFonts w:ascii="Times New Roman" w:hAnsi="Times New Roman"/>
          <w:b w:val="0"/>
          <w:sz w:val="24"/>
        </w:rPr>
        <w:t xml:space="preserve">il résulte de l’instruction que sa demande de RTT </w:t>
      </w:r>
      <w:r w:rsidR="00C72D1E" w:rsidRPr="007B1898">
        <w:rPr>
          <w:rFonts w:ascii="Times New Roman" w:hAnsi="Times New Roman"/>
          <w:b w:val="0"/>
          <w:sz w:val="24"/>
        </w:rPr>
        <w:t>a</w:t>
      </w:r>
      <w:r w:rsidR="00B75D31" w:rsidRPr="007B1898">
        <w:rPr>
          <w:rFonts w:ascii="Times New Roman" w:hAnsi="Times New Roman"/>
          <w:b w:val="0"/>
          <w:sz w:val="24"/>
        </w:rPr>
        <w:t xml:space="preserve"> </w:t>
      </w:r>
      <w:r w:rsidR="00C72D1E" w:rsidRPr="007B1898">
        <w:rPr>
          <w:rFonts w:ascii="Times New Roman" w:hAnsi="Times New Roman"/>
          <w:b w:val="0"/>
          <w:sz w:val="24"/>
        </w:rPr>
        <w:t>été saisie</w:t>
      </w:r>
      <w:r w:rsidR="000A7420">
        <w:rPr>
          <w:rFonts w:ascii="Times New Roman" w:hAnsi="Times New Roman"/>
          <w:b w:val="0"/>
          <w:sz w:val="24"/>
        </w:rPr>
        <w:t xml:space="preserve"> dans le logiciel</w:t>
      </w:r>
      <w:r w:rsidR="00C72D1E" w:rsidRPr="007B1898">
        <w:rPr>
          <w:rFonts w:ascii="Times New Roman" w:hAnsi="Times New Roman"/>
          <w:b w:val="0"/>
          <w:sz w:val="24"/>
        </w:rPr>
        <w:t xml:space="preserve"> </w:t>
      </w:r>
      <w:r w:rsidR="000A7420">
        <w:rPr>
          <w:rFonts w:ascii="Times New Roman" w:hAnsi="Times New Roman"/>
          <w:b w:val="0"/>
          <w:sz w:val="24"/>
        </w:rPr>
        <w:t xml:space="preserve">à </w:t>
      </w:r>
      <w:r w:rsidR="00B75D31" w:rsidRPr="007B1898">
        <w:rPr>
          <w:rFonts w:ascii="Times New Roman" w:hAnsi="Times New Roman"/>
          <w:b w:val="0"/>
          <w:sz w:val="24"/>
        </w:rPr>
        <w:t>9h57</w:t>
      </w:r>
      <w:r w:rsidR="007B1898" w:rsidRPr="007B1898">
        <w:rPr>
          <w:rFonts w:ascii="Times New Roman" w:hAnsi="Times New Roman"/>
          <w:b w:val="0"/>
          <w:sz w:val="24"/>
        </w:rPr>
        <w:t>,</w:t>
      </w:r>
      <w:r w:rsidR="00C72D1E" w:rsidRPr="007B1898">
        <w:rPr>
          <w:rFonts w:ascii="Times New Roman" w:hAnsi="Times New Roman"/>
          <w:b w:val="0"/>
          <w:sz w:val="24"/>
        </w:rPr>
        <w:t xml:space="preserve"> </w:t>
      </w:r>
      <w:r w:rsidR="007B1898" w:rsidRPr="007B1898">
        <w:rPr>
          <w:rFonts w:ascii="Times New Roman" w:hAnsi="Times New Roman"/>
          <w:b w:val="0"/>
          <w:sz w:val="24"/>
        </w:rPr>
        <w:t>ce 25 février 2026</w:t>
      </w:r>
      <w:r w:rsidR="000A7420">
        <w:rPr>
          <w:rFonts w:ascii="Times New Roman" w:hAnsi="Times New Roman"/>
          <w:b w:val="0"/>
          <w:sz w:val="24"/>
        </w:rPr>
        <w:t>,</w:t>
      </w:r>
      <w:r w:rsidR="00B75D31" w:rsidRPr="007B1898">
        <w:rPr>
          <w:rFonts w:ascii="Times New Roman" w:hAnsi="Times New Roman"/>
          <w:b w:val="0"/>
          <w:sz w:val="24"/>
        </w:rPr>
        <w:t xml:space="preserve"> et a été validée </w:t>
      </w:r>
      <w:r w:rsidR="00C72D1E" w:rsidRPr="007B1898">
        <w:rPr>
          <w:rFonts w:ascii="Times New Roman" w:hAnsi="Times New Roman"/>
          <w:b w:val="0"/>
          <w:sz w:val="24"/>
        </w:rPr>
        <w:t>par son supérieur hiérarchique à 9h59, de sorte que s</w:t>
      </w:r>
      <w:r w:rsidR="00096C19" w:rsidRPr="007B1898">
        <w:rPr>
          <w:rFonts w:ascii="Times New Roman" w:hAnsi="Times New Roman"/>
          <w:b w:val="0"/>
          <w:sz w:val="24"/>
        </w:rPr>
        <w:t xml:space="preserve">i M. </w:t>
      </w:r>
      <w:r w:rsidR="00F828BB">
        <w:rPr>
          <w:rFonts w:ascii="Times New Roman" w:hAnsi="Times New Roman"/>
          <w:b w:val="0"/>
          <w:sz w:val="24"/>
        </w:rPr>
        <w:t>AF...</w:t>
      </w:r>
      <w:r w:rsidR="00C72D1E" w:rsidRPr="007B1898">
        <w:rPr>
          <w:rFonts w:ascii="Times New Roman" w:hAnsi="Times New Roman"/>
          <w:b w:val="0"/>
          <w:sz w:val="24"/>
        </w:rPr>
        <w:t xml:space="preserve"> a pu légalement régulariser sa situation administrative, il n’en demeure pas moins que </w:t>
      </w:r>
      <w:r w:rsidR="00096C19" w:rsidRPr="007B1898">
        <w:rPr>
          <w:rFonts w:ascii="Times New Roman" w:hAnsi="Times New Roman"/>
          <w:b w:val="0"/>
          <w:sz w:val="24"/>
        </w:rPr>
        <w:t xml:space="preserve">celui-ci </w:t>
      </w:r>
      <w:r w:rsidR="007B1898" w:rsidRPr="007B1898">
        <w:rPr>
          <w:rFonts w:ascii="Times New Roman" w:hAnsi="Times New Roman"/>
          <w:b w:val="0"/>
          <w:sz w:val="24"/>
        </w:rPr>
        <w:t xml:space="preserve">n’était pas encore en congés lorsqu’il a procédé à l’opération en cause, qu’il </w:t>
      </w:r>
      <w:r w:rsidR="00C72D1E" w:rsidRPr="007B1898">
        <w:rPr>
          <w:rFonts w:ascii="Times New Roman" w:hAnsi="Times New Roman"/>
          <w:b w:val="0"/>
          <w:sz w:val="24"/>
        </w:rPr>
        <w:t xml:space="preserve">a irrégulièrement </w:t>
      </w:r>
      <w:r w:rsidR="007B1898">
        <w:rPr>
          <w:rFonts w:ascii="Times New Roman" w:hAnsi="Times New Roman"/>
          <w:b w:val="0"/>
          <w:sz w:val="24"/>
        </w:rPr>
        <w:t>réalisé</w:t>
      </w:r>
      <w:r w:rsidR="005F150E">
        <w:rPr>
          <w:rFonts w:ascii="Times New Roman" w:hAnsi="Times New Roman"/>
          <w:b w:val="0"/>
          <w:sz w:val="24"/>
        </w:rPr>
        <w:t>e</w:t>
      </w:r>
      <w:r w:rsidR="007B1898">
        <w:rPr>
          <w:rFonts w:ascii="Times New Roman" w:hAnsi="Times New Roman"/>
          <w:b w:val="0"/>
          <w:sz w:val="24"/>
        </w:rPr>
        <w:t xml:space="preserve"> </w:t>
      </w:r>
      <w:r w:rsidR="00C72D1E" w:rsidRPr="007B1898">
        <w:rPr>
          <w:rFonts w:ascii="Times New Roman" w:hAnsi="Times New Roman"/>
          <w:b w:val="0"/>
          <w:sz w:val="24"/>
        </w:rPr>
        <w:t xml:space="preserve">sur son temps de travail, en tant qu’agent de l’autorité municipale. Dans ces conditions, Mme </w:t>
      </w:r>
      <w:r w:rsidR="00F828BB">
        <w:rPr>
          <w:rFonts w:ascii="Times New Roman" w:hAnsi="Times New Roman"/>
          <w:b w:val="0"/>
          <w:sz w:val="24"/>
        </w:rPr>
        <w:t>BS...</w:t>
      </w:r>
      <w:r w:rsidR="00C72D1E" w:rsidRPr="007B1898">
        <w:rPr>
          <w:rFonts w:ascii="Times New Roman" w:hAnsi="Times New Roman"/>
          <w:b w:val="0"/>
          <w:sz w:val="24"/>
        </w:rPr>
        <w:t xml:space="preserve"> </w:t>
      </w:r>
      <w:r w:rsidR="007B1898">
        <w:rPr>
          <w:rFonts w:ascii="Times New Roman" w:hAnsi="Times New Roman"/>
          <w:b w:val="0"/>
          <w:sz w:val="24"/>
        </w:rPr>
        <w:t xml:space="preserve">et ses colistiers </w:t>
      </w:r>
      <w:r w:rsidR="00C72D1E" w:rsidRPr="007B1898">
        <w:rPr>
          <w:rFonts w:ascii="Times New Roman" w:hAnsi="Times New Roman"/>
          <w:b w:val="0"/>
          <w:sz w:val="24"/>
        </w:rPr>
        <w:t>s</w:t>
      </w:r>
      <w:r w:rsidR="007B1898">
        <w:rPr>
          <w:rFonts w:ascii="Times New Roman" w:hAnsi="Times New Roman"/>
          <w:b w:val="0"/>
          <w:sz w:val="24"/>
        </w:rPr>
        <w:t>on</w:t>
      </w:r>
      <w:r w:rsidR="00C72D1E" w:rsidRPr="007B1898">
        <w:rPr>
          <w:rFonts w:ascii="Times New Roman" w:hAnsi="Times New Roman"/>
          <w:b w:val="0"/>
          <w:sz w:val="24"/>
        </w:rPr>
        <w:t>t fondé</w:t>
      </w:r>
      <w:r w:rsidR="007B1898">
        <w:rPr>
          <w:rFonts w:ascii="Times New Roman" w:hAnsi="Times New Roman"/>
          <w:b w:val="0"/>
          <w:sz w:val="24"/>
        </w:rPr>
        <w:t>s</w:t>
      </w:r>
      <w:r w:rsidR="00C72D1E" w:rsidRPr="007B1898">
        <w:rPr>
          <w:rFonts w:ascii="Times New Roman" w:hAnsi="Times New Roman"/>
          <w:b w:val="0"/>
          <w:sz w:val="24"/>
        </w:rPr>
        <w:t xml:space="preserve"> à soutenir que les dispositions de l’article L. 52-8 du code électoral et</w:t>
      </w:r>
      <w:r w:rsidR="007B1898">
        <w:rPr>
          <w:rFonts w:ascii="Times New Roman" w:hAnsi="Times New Roman"/>
          <w:b w:val="0"/>
          <w:sz w:val="24"/>
        </w:rPr>
        <w:t xml:space="preserve"> </w:t>
      </w:r>
      <w:r w:rsidR="00C72D1E" w:rsidRPr="007B1898">
        <w:rPr>
          <w:rFonts w:ascii="Times New Roman" w:hAnsi="Times New Roman"/>
          <w:b w:val="0"/>
          <w:sz w:val="24"/>
        </w:rPr>
        <w:t>celles de l’article L. 50 du même code, ont été méconnues. Toutefois, eu égard à l’écart de voix</w:t>
      </w:r>
      <w:r w:rsidR="007B1898">
        <w:rPr>
          <w:rFonts w:ascii="Times New Roman" w:hAnsi="Times New Roman"/>
          <w:b w:val="0"/>
          <w:sz w:val="24"/>
        </w:rPr>
        <w:t xml:space="preserve"> </w:t>
      </w:r>
      <w:r w:rsidR="000A7420">
        <w:rPr>
          <w:rFonts w:ascii="Times New Roman" w:hAnsi="Times New Roman"/>
          <w:b w:val="0"/>
          <w:sz w:val="24"/>
        </w:rPr>
        <w:t xml:space="preserve">séparant </w:t>
      </w:r>
      <w:r w:rsidR="00C72D1E" w:rsidRPr="007B1898">
        <w:rPr>
          <w:rFonts w:ascii="Times New Roman" w:hAnsi="Times New Roman"/>
          <w:b w:val="0"/>
          <w:sz w:val="24"/>
        </w:rPr>
        <w:t xml:space="preserve">la </w:t>
      </w:r>
      <w:r w:rsidR="00D9374C" w:rsidRPr="007B1898">
        <w:rPr>
          <w:rFonts w:ascii="Times New Roman" w:hAnsi="Times New Roman"/>
          <w:b w:val="0"/>
          <w:sz w:val="24"/>
        </w:rPr>
        <w:t xml:space="preserve">liste des </w:t>
      </w:r>
      <w:r w:rsidR="00D9374C" w:rsidRPr="007B1898">
        <w:rPr>
          <w:rFonts w:ascii="Times New Roman" w:hAnsi="Times New Roman"/>
          <w:b w:val="0"/>
          <w:sz w:val="24"/>
        </w:rPr>
        <w:lastRenderedPageBreak/>
        <w:t xml:space="preserve">protestataires </w:t>
      </w:r>
      <w:r w:rsidR="000A7420">
        <w:rPr>
          <w:rFonts w:ascii="Times New Roman" w:hAnsi="Times New Roman"/>
          <w:b w:val="0"/>
          <w:sz w:val="24"/>
        </w:rPr>
        <w:t>d</w:t>
      </w:r>
      <w:r w:rsidR="007B1898">
        <w:rPr>
          <w:rFonts w:ascii="Times New Roman" w:hAnsi="Times New Roman"/>
          <w:b w:val="0"/>
          <w:sz w:val="24"/>
        </w:rPr>
        <w:t xml:space="preserve">e celle </w:t>
      </w:r>
      <w:r w:rsidR="00D9374C" w:rsidRPr="007B1898">
        <w:rPr>
          <w:rFonts w:ascii="Times New Roman" w:hAnsi="Times New Roman"/>
          <w:b w:val="0"/>
          <w:sz w:val="24"/>
        </w:rPr>
        <w:t>conduite par</w:t>
      </w:r>
      <w:r w:rsidR="00D9374C" w:rsidRPr="007B1898" w:rsidDel="00D9374C">
        <w:rPr>
          <w:rFonts w:ascii="Times New Roman" w:hAnsi="Times New Roman"/>
          <w:b w:val="0"/>
          <w:sz w:val="24"/>
        </w:rPr>
        <w:t xml:space="preserve"> </w:t>
      </w:r>
      <w:r w:rsidR="00C72D1E" w:rsidRPr="007B1898">
        <w:rPr>
          <w:rFonts w:ascii="Times New Roman" w:hAnsi="Times New Roman"/>
          <w:b w:val="0"/>
          <w:sz w:val="24"/>
        </w:rPr>
        <w:t>M.</w:t>
      </w:r>
      <w:r w:rsidR="00037808" w:rsidRPr="007B1898">
        <w:rPr>
          <w:rFonts w:ascii="Times New Roman" w:hAnsi="Times New Roman"/>
          <w:b w:val="0"/>
          <w:sz w:val="24"/>
        </w:rPr>
        <w:t> </w:t>
      </w:r>
      <w:r w:rsidR="00F828BB">
        <w:rPr>
          <w:rFonts w:ascii="Times New Roman" w:hAnsi="Times New Roman"/>
          <w:b w:val="0"/>
          <w:sz w:val="24"/>
        </w:rPr>
        <w:t>AW...</w:t>
      </w:r>
      <w:r w:rsidR="00037808" w:rsidRPr="007B1898">
        <w:rPr>
          <w:rFonts w:ascii="Times New Roman" w:hAnsi="Times New Roman"/>
          <w:b w:val="0"/>
          <w:sz w:val="24"/>
        </w:rPr>
        <w:t>, ces irrégularités</w:t>
      </w:r>
      <w:r w:rsidR="00C72D1E" w:rsidRPr="007B1898">
        <w:rPr>
          <w:rFonts w:ascii="Times New Roman" w:hAnsi="Times New Roman"/>
          <w:b w:val="0"/>
          <w:sz w:val="24"/>
        </w:rPr>
        <w:t xml:space="preserve"> </w:t>
      </w:r>
      <w:r w:rsidR="00037808" w:rsidRPr="007B1898">
        <w:rPr>
          <w:rFonts w:ascii="Times New Roman" w:hAnsi="Times New Roman"/>
          <w:b w:val="0"/>
          <w:sz w:val="24"/>
        </w:rPr>
        <w:t>ne sont</w:t>
      </w:r>
      <w:r w:rsidR="00C72D1E" w:rsidRPr="007B1898">
        <w:rPr>
          <w:rFonts w:ascii="Times New Roman" w:hAnsi="Times New Roman"/>
          <w:b w:val="0"/>
          <w:sz w:val="24"/>
        </w:rPr>
        <w:t xml:space="preserve"> </w:t>
      </w:r>
      <w:r w:rsidR="007B1898">
        <w:rPr>
          <w:rFonts w:ascii="Times New Roman" w:hAnsi="Times New Roman"/>
          <w:b w:val="0"/>
          <w:sz w:val="24"/>
        </w:rPr>
        <w:t xml:space="preserve">pas </w:t>
      </w:r>
      <w:r w:rsidR="00C72D1E" w:rsidRPr="007B1898">
        <w:rPr>
          <w:rFonts w:ascii="Times New Roman" w:hAnsi="Times New Roman"/>
          <w:b w:val="0"/>
          <w:sz w:val="24"/>
        </w:rPr>
        <w:t>de nature à altér</w:t>
      </w:r>
      <w:r w:rsidR="000A7420">
        <w:rPr>
          <w:rFonts w:ascii="Times New Roman" w:hAnsi="Times New Roman"/>
          <w:b w:val="0"/>
          <w:sz w:val="24"/>
        </w:rPr>
        <w:t>er</w:t>
      </w:r>
      <w:r w:rsidR="00C72D1E" w:rsidRPr="007B1898">
        <w:rPr>
          <w:rFonts w:ascii="Times New Roman" w:hAnsi="Times New Roman"/>
          <w:b w:val="0"/>
          <w:sz w:val="24"/>
        </w:rPr>
        <w:t xml:space="preserve"> la sincérité du scrutin.</w:t>
      </w:r>
      <w:r w:rsidR="00037808" w:rsidRPr="007B1898">
        <w:rPr>
          <w:rFonts w:ascii="Times New Roman" w:hAnsi="Times New Roman"/>
          <w:b w:val="0"/>
          <w:sz w:val="24"/>
        </w:rPr>
        <w:t xml:space="preserve"> Par suite, ce grief doit être écarté.</w:t>
      </w:r>
    </w:p>
    <w:p w14:paraId="5BA49787" w14:textId="77777777" w:rsidR="00B75D31" w:rsidRDefault="00B75D31" w:rsidP="00B75D31">
      <w:pPr>
        <w:pStyle w:val="Titre4fascicule"/>
        <w:numPr>
          <w:ilvl w:val="0"/>
          <w:numId w:val="0"/>
        </w:numPr>
        <w:ind w:left="851"/>
        <w:rPr>
          <w:rFonts w:ascii="Times New Roman" w:hAnsi="Times New Roman"/>
          <w:b w:val="0"/>
          <w:sz w:val="24"/>
        </w:rPr>
      </w:pPr>
    </w:p>
    <w:p w14:paraId="3DD5FAAB" w14:textId="44E680B1" w:rsidR="00D02EAE" w:rsidRDefault="00037808" w:rsidP="00266542">
      <w:pPr>
        <w:pStyle w:val="Titre4fascicule"/>
        <w:numPr>
          <w:ilvl w:val="0"/>
          <w:numId w:val="13"/>
        </w:numPr>
        <w:rPr>
          <w:rFonts w:ascii="Times New Roman" w:hAnsi="Times New Roman"/>
          <w:b w:val="0"/>
          <w:sz w:val="24"/>
        </w:rPr>
      </w:pPr>
      <w:r>
        <w:rPr>
          <w:rFonts w:ascii="Times New Roman" w:hAnsi="Times New Roman"/>
          <w:b w:val="0"/>
          <w:sz w:val="24"/>
        </w:rPr>
        <w:t>Eu égard à ce qui a été dit aux points 3 et 6 du présent jugement, Mme </w:t>
      </w:r>
      <w:r w:rsidR="00F828BB">
        <w:rPr>
          <w:rFonts w:ascii="Times New Roman" w:hAnsi="Times New Roman"/>
          <w:b w:val="0"/>
          <w:sz w:val="24"/>
        </w:rPr>
        <w:t>BS...</w:t>
      </w:r>
      <w:r>
        <w:rPr>
          <w:rFonts w:ascii="Times New Roman" w:hAnsi="Times New Roman"/>
          <w:b w:val="0"/>
          <w:sz w:val="24"/>
        </w:rPr>
        <w:t xml:space="preserve"> </w:t>
      </w:r>
      <w:r w:rsidR="007B1898">
        <w:rPr>
          <w:rFonts w:ascii="Times New Roman" w:hAnsi="Times New Roman"/>
          <w:b w:val="0"/>
          <w:sz w:val="24"/>
        </w:rPr>
        <w:t xml:space="preserve">et ses colistiers </w:t>
      </w:r>
      <w:r>
        <w:rPr>
          <w:rFonts w:ascii="Times New Roman" w:hAnsi="Times New Roman"/>
          <w:b w:val="0"/>
          <w:sz w:val="24"/>
        </w:rPr>
        <w:t>ne</w:t>
      </w:r>
      <w:r w:rsidR="007B1898">
        <w:rPr>
          <w:rFonts w:ascii="Times New Roman" w:hAnsi="Times New Roman"/>
          <w:b w:val="0"/>
          <w:sz w:val="24"/>
        </w:rPr>
        <w:t xml:space="preserve"> </w:t>
      </w:r>
      <w:r>
        <w:rPr>
          <w:rFonts w:ascii="Times New Roman" w:hAnsi="Times New Roman"/>
          <w:b w:val="0"/>
          <w:sz w:val="24"/>
        </w:rPr>
        <w:t>s</w:t>
      </w:r>
      <w:r w:rsidR="007B1898">
        <w:rPr>
          <w:rFonts w:ascii="Times New Roman" w:hAnsi="Times New Roman"/>
          <w:b w:val="0"/>
          <w:sz w:val="24"/>
        </w:rPr>
        <w:t>on</w:t>
      </w:r>
      <w:r>
        <w:rPr>
          <w:rFonts w:ascii="Times New Roman" w:hAnsi="Times New Roman"/>
          <w:b w:val="0"/>
          <w:sz w:val="24"/>
        </w:rPr>
        <w:t>t pas fondé</w:t>
      </w:r>
      <w:r w:rsidR="007B1898">
        <w:rPr>
          <w:rFonts w:ascii="Times New Roman" w:hAnsi="Times New Roman"/>
          <w:b w:val="0"/>
          <w:sz w:val="24"/>
        </w:rPr>
        <w:t>s</w:t>
      </w:r>
      <w:r>
        <w:rPr>
          <w:rFonts w:ascii="Times New Roman" w:hAnsi="Times New Roman"/>
          <w:b w:val="0"/>
          <w:sz w:val="24"/>
        </w:rPr>
        <w:t xml:space="preserve"> à soutenir que l’organisation de la galette des rois et la diffusion du journal de la commune de Clichy-la-Garenne </w:t>
      </w:r>
      <w:r w:rsidR="00C87B2B">
        <w:rPr>
          <w:rFonts w:ascii="Times New Roman" w:hAnsi="Times New Roman"/>
          <w:b w:val="0"/>
          <w:sz w:val="24"/>
        </w:rPr>
        <w:t>caractérisent</w:t>
      </w:r>
      <w:r>
        <w:rPr>
          <w:rFonts w:ascii="Times New Roman" w:hAnsi="Times New Roman"/>
          <w:b w:val="0"/>
          <w:sz w:val="24"/>
        </w:rPr>
        <w:t xml:space="preserve"> l’engagement de moyens financiers et humains de cette commune en faveur de la campagne </w:t>
      </w:r>
      <w:r w:rsidR="007B1898">
        <w:rPr>
          <w:rFonts w:ascii="Times New Roman" w:hAnsi="Times New Roman"/>
          <w:b w:val="0"/>
          <w:sz w:val="24"/>
        </w:rPr>
        <w:t xml:space="preserve">de liste menée par </w:t>
      </w:r>
      <w:r>
        <w:rPr>
          <w:rFonts w:ascii="Times New Roman" w:hAnsi="Times New Roman"/>
          <w:b w:val="0"/>
          <w:sz w:val="24"/>
        </w:rPr>
        <w:t xml:space="preserve">M. </w:t>
      </w:r>
      <w:r w:rsidR="00F828BB">
        <w:rPr>
          <w:rFonts w:ascii="Times New Roman" w:hAnsi="Times New Roman"/>
          <w:b w:val="0"/>
          <w:sz w:val="24"/>
        </w:rPr>
        <w:t>AW...</w:t>
      </w:r>
      <w:r>
        <w:rPr>
          <w:rFonts w:ascii="Times New Roman" w:hAnsi="Times New Roman"/>
          <w:b w:val="0"/>
          <w:sz w:val="24"/>
        </w:rPr>
        <w:t>, prohibé par les dispositions de l’article L.</w:t>
      </w:r>
      <w:r w:rsidR="006210DA">
        <w:rPr>
          <w:rFonts w:ascii="Times New Roman" w:hAnsi="Times New Roman"/>
          <w:b w:val="0"/>
          <w:sz w:val="24"/>
        </w:rPr>
        <w:t> </w:t>
      </w:r>
      <w:r>
        <w:rPr>
          <w:rFonts w:ascii="Times New Roman" w:hAnsi="Times New Roman"/>
          <w:b w:val="0"/>
          <w:sz w:val="24"/>
        </w:rPr>
        <w:t>52-8 du code électoral.</w:t>
      </w:r>
    </w:p>
    <w:p w14:paraId="07127307" w14:textId="77777777" w:rsidR="00037808" w:rsidRDefault="00037808" w:rsidP="00037808">
      <w:pPr>
        <w:pStyle w:val="Titre4fascicule"/>
        <w:numPr>
          <w:ilvl w:val="0"/>
          <w:numId w:val="0"/>
        </w:numPr>
        <w:ind w:left="851"/>
        <w:rPr>
          <w:rFonts w:ascii="Times New Roman" w:hAnsi="Times New Roman"/>
          <w:b w:val="0"/>
          <w:sz w:val="24"/>
        </w:rPr>
      </w:pPr>
    </w:p>
    <w:p w14:paraId="2D52DA2C" w14:textId="51A27833" w:rsidR="00037808" w:rsidRDefault="00016D65" w:rsidP="00266542">
      <w:pPr>
        <w:pStyle w:val="Titre4fascicule"/>
        <w:numPr>
          <w:ilvl w:val="0"/>
          <w:numId w:val="13"/>
        </w:numPr>
        <w:rPr>
          <w:rFonts w:ascii="Times New Roman" w:hAnsi="Times New Roman"/>
          <w:b w:val="0"/>
          <w:sz w:val="24"/>
        </w:rPr>
      </w:pPr>
      <w:r>
        <w:rPr>
          <w:rFonts w:ascii="Times New Roman" w:hAnsi="Times New Roman"/>
          <w:b w:val="0"/>
          <w:sz w:val="24"/>
        </w:rPr>
        <w:t xml:space="preserve">Par ailleurs, </w:t>
      </w:r>
      <w:r w:rsidR="00A56AB3">
        <w:rPr>
          <w:rFonts w:ascii="Times New Roman" w:hAnsi="Times New Roman"/>
          <w:b w:val="0"/>
          <w:sz w:val="24"/>
        </w:rPr>
        <w:t>l</w:t>
      </w:r>
      <w:r w:rsidR="000628F7">
        <w:rPr>
          <w:rFonts w:ascii="Times New Roman" w:hAnsi="Times New Roman"/>
          <w:b w:val="0"/>
          <w:sz w:val="24"/>
        </w:rPr>
        <w:t>es</w:t>
      </w:r>
      <w:r w:rsidR="00A56AB3">
        <w:rPr>
          <w:rFonts w:ascii="Times New Roman" w:hAnsi="Times New Roman"/>
          <w:b w:val="0"/>
          <w:sz w:val="24"/>
        </w:rPr>
        <w:t xml:space="preserve"> protestataire</w:t>
      </w:r>
      <w:r w:rsidR="000628F7">
        <w:rPr>
          <w:rFonts w:ascii="Times New Roman" w:hAnsi="Times New Roman"/>
          <w:b w:val="0"/>
          <w:sz w:val="24"/>
        </w:rPr>
        <w:t>s</w:t>
      </w:r>
      <w:r w:rsidR="00A56AB3">
        <w:rPr>
          <w:rFonts w:ascii="Times New Roman" w:hAnsi="Times New Roman"/>
          <w:b w:val="0"/>
          <w:sz w:val="24"/>
        </w:rPr>
        <w:t xml:space="preserve"> soutien</w:t>
      </w:r>
      <w:r w:rsidR="000628F7">
        <w:rPr>
          <w:rFonts w:ascii="Times New Roman" w:hAnsi="Times New Roman"/>
          <w:b w:val="0"/>
          <w:sz w:val="24"/>
        </w:rPr>
        <w:t>nen</w:t>
      </w:r>
      <w:r w:rsidR="00A56AB3">
        <w:rPr>
          <w:rFonts w:ascii="Times New Roman" w:hAnsi="Times New Roman"/>
          <w:b w:val="0"/>
          <w:sz w:val="24"/>
        </w:rPr>
        <w:t xml:space="preserve">t que la commune de Clichy-la-Garenne aurait mis à disposition de M. </w:t>
      </w:r>
      <w:r w:rsidR="00F828BB">
        <w:rPr>
          <w:rFonts w:ascii="Times New Roman" w:hAnsi="Times New Roman"/>
          <w:b w:val="0"/>
          <w:sz w:val="24"/>
        </w:rPr>
        <w:t>AW...</w:t>
      </w:r>
      <w:r w:rsidR="00A56AB3">
        <w:rPr>
          <w:rFonts w:ascii="Times New Roman" w:hAnsi="Times New Roman"/>
          <w:b w:val="0"/>
          <w:sz w:val="24"/>
        </w:rPr>
        <w:t xml:space="preserve"> et ses colistiers des moyens financiers</w:t>
      </w:r>
      <w:r w:rsidR="00835F37">
        <w:rPr>
          <w:rFonts w:ascii="Times New Roman" w:hAnsi="Times New Roman"/>
          <w:b w:val="0"/>
          <w:sz w:val="24"/>
        </w:rPr>
        <w:t xml:space="preserve"> pour rémunérer des individus </w:t>
      </w:r>
      <w:r w:rsidR="00200C99">
        <w:rPr>
          <w:rFonts w:ascii="Times New Roman" w:hAnsi="Times New Roman"/>
          <w:b w:val="0"/>
          <w:sz w:val="24"/>
        </w:rPr>
        <w:t xml:space="preserve">afin de </w:t>
      </w:r>
      <w:r w:rsidR="0075396A">
        <w:rPr>
          <w:rFonts w:ascii="Times New Roman" w:hAnsi="Times New Roman"/>
          <w:b w:val="0"/>
          <w:sz w:val="24"/>
        </w:rPr>
        <w:t xml:space="preserve">faire </w:t>
      </w:r>
      <w:r w:rsidR="00200C99">
        <w:rPr>
          <w:rFonts w:ascii="Times New Roman" w:hAnsi="Times New Roman"/>
          <w:b w:val="0"/>
          <w:sz w:val="24"/>
        </w:rPr>
        <w:t>recouvrir</w:t>
      </w:r>
      <w:r w:rsidR="0075396A">
        <w:rPr>
          <w:rFonts w:ascii="Times New Roman" w:hAnsi="Times New Roman"/>
          <w:b w:val="0"/>
          <w:sz w:val="24"/>
        </w:rPr>
        <w:t xml:space="preserve"> systématiquement</w:t>
      </w:r>
      <w:r w:rsidR="00200C99">
        <w:rPr>
          <w:rFonts w:ascii="Times New Roman" w:hAnsi="Times New Roman"/>
          <w:b w:val="0"/>
          <w:sz w:val="24"/>
        </w:rPr>
        <w:t xml:space="preserve"> </w:t>
      </w:r>
      <w:r w:rsidR="00835F37">
        <w:rPr>
          <w:rFonts w:ascii="Times New Roman" w:hAnsi="Times New Roman"/>
          <w:b w:val="0"/>
          <w:sz w:val="24"/>
        </w:rPr>
        <w:t xml:space="preserve">les affiches électorales </w:t>
      </w:r>
      <w:r w:rsidR="0075396A">
        <w:rPr>
          <w:rFonts w:ascii="Times New Roman" w:hAnsi="Times New Roman"/>
          <w:b w:val="0"/>
          <w:sz w:val="24"/>
        </w:rPr>
        <w:t>de la liste « Vivre Clichy » apposées</w:t>
      </w:r>
      <w:r w:rsidR="00835F37">
        <w:rPr>
          <w:rFonts w:ascii="Times New Roman" w:hAnsi="Times New Roman"/>
          <w:b w:val="0"/>
          <w:sz w:val="24"/>
        </w:rPr>
        <w:t xml:space="preserve"> sur les emplacements prévus à cet effet</w:t>
      </w:r>
      <w:r w:rsidR="0075396A">
        <w:rPr>
          <w:rFonts w:ascii="Times New Roman" w:hAnsi="Times New Roman"/>
          <w:b w:val="0"/>
          <w:sz w:val="24"/>
        </w:rPr>
        <w:t xml:space="preserve"> et dans un bref délai après leur pose</w:t>
      </w:r>
      <w:r w:rsidR="00835F37">
        <w:rPr>
          <w:rFonts w:ascii="Times New Roman" w:hAnsi="Times New Roman"/>
          <w:b w:val="0"/>
          <w:sz w:val="24"/>
        </w:rPr>
        <w:t>. Elle ajoute que</w:t>
      </w:r>
      <w:r w:rsidR="00835F37" w:rsidRPr="00CA6D60">
        <w:rPr>
          <w:rFonts w:ascii="Times New Roman" w:hAnsi="Times New Roman"/>
          <w:b w:val="0"/>
          <w:bCs/>
        </w:rPr>
        <w:t xml:space="preserve"> </w:t>
      </w:r>
      <w:r w:rsidR="00835F37" w:rsidRPr="00835F37">
        <w:rPr>
          <w:rFonts w:ascii="Times New Roman" w:hAnsi="Times New Roman"/>
          <w:b w:val="0"/>
          <w:sz w:val="24"/>
        </w:rPr>
        <w:t xml:space="preserve">M. </w:t>
      </w:r>
      <w:r w:rsidR="00F828BB">
        <w:rPr>
          <w:rFonts w:ascii="Times New Roman" w:hAnsi="Times New Roman"/>
          <w:b w:val="0"/>
          <w:sz w:val="24"/>
        </w:rPr>
        <w:t>M...</w:t>
      </w:r>
      <w:r w:rsidR="00835F37" w:rsidRPr="00835F37">
        <w:rPr>
          <w:rFonts w:ascii="Times New Roman" w:hAnsi="Times New Roman"/>
          <w:b w:val="0"/>
          <w:sz w:val="24"/>
        </w:rPr>
        <w:t xml:space="preserve"> </w:t>
      </w:r>
      <w:r w:rsidR="00F828BB">
        <w:rPr>
          <w:rFonts w:ascii="Times New Roman" w:hAnsi="Times New Roman"/>
          <w:b w:val="0"/>
          <w:sz w:val="24"/>
        </w:rPr>
        <w:t>BQ...</w:t>
      </w:r>
      <w:r w:rsidR="00835F37">
        <w:rPr>
          <w:rFonts w:ascii="Times New Roman" w:hAnsi="Times New Roman"/>
          <w:b w:val="0"/>
          <w:sz w:val="24"/>
        </w:rPr>
        <w:t xml:space="preserve"> aurait reçu en contrepartie de ce service, </w:t>
      </w:r>
      <w:r w:rsidR="00835F37" w:rsidRPr="00835F37">
        <w:rPr>
          <w:rFonts w:ascii="Times New Roman" w:hAnsi="Times New Roman"/>
          <w:b w:val="0"/>
          <w:sz w:val="24"/>
        </w:rPr>
        <w:t xml:space="preserve">un logement social plus grand, un emploi </w:t>
      </w:r>
      <w:r w:rsidR="00835F37">
        <w:rPr>
          <w:rFonts w:ascii="Times New Roman" w:hAnsi="Times New Roman"/>
          <w:b w:val="0"/>
          <w:sz w:val="24"/>
        </w:rPr>
        <w:t xml:space="preserve">au sein de la société </w:t>
      </w:r>
      <w:r w:rsidR="00835F37" w:rsidRPr="00835F37">
        <w:rPr>
          <w:rFonts w:ascii="Times New Roman" w:hAnsi="Times New Roman"/>
          <w:b w:val="0"/>
          <w:sz w:val="24"/>
        </w:rPr>
        <w:t>Amazon et une rémunération de 2 500 euros par mois</w:t>
      </w:r>
      <w:r w:rsidR="00835F37">
        <w:rPr>
          <w:rFonts w:ascii="Times New Roman" w:hAnsi="Times New Roman"/>
          <w:b w:val="0"/>
          <w:sz w:val="24"/>
        </w:rPr>
        <w:t xml:space="preserve">. Toutefois, ni les enregistrements vidéo produits, qui montrent ce dernier en train </w:t>
      </w:r>
      <w:r w:rsidR="00835F37" w:rsidRPr="00835F37">
        <w:rPr>
          <w:rFonts w:ascii="Times New Roman" w:hAnsi="Times New Roman"/>
          <w:b w:val="0"/>
          <w:sz w:val="24"/>
        </w:rPr>
        <w:t xml:space="preserve">d’apposer une étiquette portant la mention « parachutée » sur </w:t>
      </w:r>
      <w:r w:rsidR="0075396A">
        <w:rPr>
          <w:rFonts w:ascii="Times New Roman" w:hAnsi="Times New Roman"/>
          <w:b w:val="0"/>
          <w:sz w:val="24"/>
        </w:rPr>
        <w:t xml:space="preserve">une affiche de la liste conduite par </w:t>
      </w:r>
      <w:r w:rsidR="00835F37" w:rsidRPr="00835F37">
        <w:rPr>
          <w:rFonts w:ascii="Times New Roman" w:hAnsi="Times New Roman"/>
          <w:b w:val="0"/>
          <w:sz w:val="24"/>
        </w:rPr>
        <w:t xml:space="preserve">Mme </w:t>
      </w:r>
      <w:r w:rsidR="00F828BB">
        <w:rPr>
          <w:rFonts w:ascii="Times New Roman" w:hAnsi="Times New Roman"/>
          <w:b w:val="0"/>
          <w:sz w:val="24"/>
        </w:rPr>
        <w:t>BS...</w:t>
      </w:r>
      <w:r w:rsidR="00835F37">
        <w:rPr>
          <w:rFonts w:ascii="Times New Roman" w:hAnsi="Times New Roman"/>
          <w:b w:val="0"/>
          <w:sz w:val="24"/>
        </w:rPr>
        <w:t xml:space="preserve"> </w:t>
      </w:r>
      <w:r w:rsidR="0075396A">
        <w:rPr>
          <w:rFonts w:ascii="Times New Roman" w:hAnsi="Times New Roman"/>
          <w:b w:val="0"/>
          <w:sz w:val="24"/>
        </w:rPr>
        <w:t xml:space="preserve">et représentant cette dernière </w:t>
      </w:r>
      <w:r w:rsidR="00835F37">
        <w:rPr>
          <w:rFonts w:ascii="Times New Roman" w:hAnsi="Times New Roman"/>
          <w:b w:val="0"/>
          <w:sz w:val="24"/>
        </w:rPr>
        <w:t xml:space="preserve">et </w:t>
      </w:r>
      <w:r w:rsidR="00835F37" w:rsidRPr="00835F37">
        <w:rPr>
          <w:rFonts w:ascii="Times New Roman" w:hAnsi="Times New Roman"/>
          <w:b w:val="0"/>
          <w:sz w:val="24"/>
        </w:rPr>
        <w:t xml:space="preserve">de recouvrir les affiches </w:t>
      </w:r>
      <w:r w:rsidR="00835F37">
        <w:rPr>
          <w:rFonts w:ascii="Times New Roman" w:hAnsi="Times New Roman"/>
          <w:b w:val="0"/>
          <w:sz w:val="24"/>
        </w:rPr>
        <w:t>de ce</w:t>
      </w:r>
      <w:r w:rsidR="0075396A">
        <w:rPr>
          <w:rFonts w:ascii="Times New Roman" w:hAnsi="Times New Roman"/>
          <w:b w:val="0"/>
          <w:sz w:val="24"/>
        </w:rPr>
        <w:t xml:space="preserve">tte </w:t>
      </w:r>
      <w:r w:rsidR="00835F37">
        <w:rPr>
          <w:rFonts w:ascii="Times New Roman" w:hAnsi="Times New Roman"/>
          <w:b w:val="0"/>
          <w:sz w:val="24"/>
        </w:rPr>
        <w:t>l</w:t>
      </w:r>
      <w:r w:rsidR="0075396A">
        <w:rPr>
          <w:rFonts w:ascii="Times New Roman" w:hAnsi="Times New Roman"/>
          <w:b w:val="0"/>
          <w:sz w:val="24"/>
        </w:rPr>
        <w:t>iste</w:t>
      </w:r>
      <w:r w:rsidR="00835F37" w:rsidRPr="00835F37">
        <w:rPr>
          <w:rFonts w:ascii="Times New Roman" w:hAnsi="Times New Roman"/>
          <w:b w:val="0"/>
          <w:sz w:val="24"/>
        </w:rPr>
        <w:t xml:space="preserve"> par des affiches de </w:t>
      </w:r>
      <w:r w:rsidR="0075396A" w:rsidRPr="0075396A">
        <w:rPr>
          <w:rFonts w:ascii="Times New Roman" w:hAnsi="Times New Roman"/>
          <w:b w:val="0"/>
          <w:sz w:val="24"/>
        </w:rPr>
        <w:t xml:space="preserve">la liste de </w:t>
      </w:r>
      <w:r w:rsidR="00835F37">
        <w:rPr>
          <w:rFonts w:ascii="Times New Roman" w:hAnsi="Times New Roman"/>
          <w:b w:val="0"/>
          <w:sz w:val="24"/>
        </w:rPr>
        <w:t xml:space="preserve">M. </w:t>
      </w:r>
      <w:r w:rsidR="00F828BB">
        <w:rPr>
          <w:rFonts w:ascii="Times New Roman" w:hAnsi="Times New Roman"/>
          <w:b w:val="0"/>
          <w:sz w:val="24"/>
        </w:rPr>
        <w:t>AW...</w:t>
      </w:r>
      <w:r w:rsidR="00835F37">
        <w:rPr>
          <w:rFonts w:ascii="Times New Roman" w:hAnsi="Times New Roman"/>
          <w:b w:val="0"/>
          <w:sz w:val="24"/>
        </w:rPr>
        <w:t>, ni l</w:t>
      </w:r>
      <w:r w:rsidR="00835F37" w:rsidRPr="00835F37">
        <w:rPr>
          <w:rFonts w:ascii="Times New Roman" w:hAnsi="Times New Roman"/>
          <w:b w:val="0"/>
          <w:sz w:val="24"/>
        </w:rPr>
        <w:t xml:space="preserve">’attestation établie le 9 septembre </w:t>
      </w:r>
      <w:r w:rsidR="00835F37">
        <w:rPr>
          <w:rFonts w:ascii="Times New Roman" w:hAnsi="Times New Roman"/>
          <w:b w:val="0"/>
          <w:sz w:val="24"/>
        </w:rPr>
        <w:t xml:space="preserve">2026 par un </w:t>
      </w:r>
      <w:r w:rsidR="00835F37" w:rsidRPr="00835F37">
        <w:rPr>
          <w:rFonts w:ascii="Times New Roman" w:hAnsi="Times New Roman"/>
          <w:b w:val="0"/>
          <w:sz w:val="24"/>
        </w:rPr>
        <w:t xml:space="preserve">colistier de Mme </w:t>
      </w:r>
      <w:r w:rsidR="00F828BB">
        <w:rPr>
          <w:rFonts w:ascii="Times New Roman" w:hAnsi="Times New Roman"/>
          <w:b w:val="0"/>
          <w:sz w:val="24"/>
        </w:rPr>
        <w:t>BS...</w:t>
      </w:r>
      <w:r w:rsidR="004D0C1A">
        <w:rPr>
          <w:rFonts w:ascii="Times New Roman" w:hAnsi="Times New Roman"/>
          <w:b w:val="0"/>
          <w:sz w:val="24"/>
        </w:rPr>
        <w:t>,</w:t>
      </w:r>
      <w:r w:rsidR="00835F37">
        <w:rPr>
          <w:rFonts w:ascii="Times New Roman" w:hAnsi="Times New Roman"/>
          <w:b w:val="0"/>
          <w:sz w:val="24"/>
        </w:rPr>
        <w:t xml:space="preserve"> ne permettent d’établir l</w:t>
      </w:r>
      <w:r w:rsidR="004D0C1A">
        <w:rPr>
          <w:rFonts w:ascii="Times New Roman" w:hAnsi="Times New Roman"/>
          <w:b w:val="0"/>
          <w:sz w:val="24"/>
        </w:rPr>
        <w:t>’existence de telles contrepartie</w:t>
      </w:r>
      <w:r w:rsidR="00DB6146">
        <w:rPr>
          <w:rFonts w:ascii="Times New Roman" w:hAnsi="Times New Roman"/>
          <w:b w:val="0"/>
          <w:sz w:val="24"/>
        </w:rPr>
        <w:t>s</w:t>
      </w:r>
      <w:r w:rsidR="004D0C1A">
        <w:rPr>
          <w:rFonts w:ascii="Times New Roman" w:hAnsi="Times New Roman"/>
          <w:b w:val="0"/>
          <w:sz w:val="24"/>
        </w:rPr>
        <w:t xml:space="preserve"> </w:t>
      </w:r>
      <w:r w:rsidR="0075396A">
        <w:rPr>
          <w:rFonts w:ascii="Times New Roman" w:hAnsi="Times New Roman"/>
          <w:b w:val="0"/>
          <w:sz w:val="24"/>
        </w:rPr>
        <w:t>ni</w:t>
      </w:r>
      <w:r w:rsidR="004D0C1A">
        <w:rPr>
          <w:rFonts w:ascii="Times New Roman" w:hAnsi="Times New Roman"/>
          <w:b w:val="0"/>
          <w:sz w:val="24"/>
        </w:rPr>
        <w:t xml:space="preserve">, </w:t>
      </w:r>
      <w:r w:rsidR="00200C99">
        <w:rPr>
          <w:rFonts w:ascii="Times New Roman" w:hAnsi="Times New Roman"/>
          <w:b w:val="0"/>
          <w:i/>
          <w:iCs/>
          <w:sz w:val="24"/>
        </w:rPr>
        <w:t>a</w:t>
      </w:r>
      <w:r w:rsidR="00200C99" w:rsidRPr="004D0C1A">
        <w:rPr>
          <w:rFonts w:ascii="Times New Roman" w:hAnsi="Times New Roman"/>
          <w:b w:val="0"/>
          <w:i/>
          <w:iCs/>
          <w:sz w:val="24"/>
        </w:rPr>
        <w:t xml:space="preserve"> </w:t>
      </w:r>
      <w:r w:rsidR="004D0C1A" w:rsidRPr="004D0C1A">
        <w:rPr>
          <w:rFonts w:ascii="Times New Roman" w:hAnsi="Times New Roman"/>
          <w:b w:val="0"/>
          <w:i/>
          <w:iCs/>
          <w:sz w:val="24"/>
        </w:rPr>
        <w:t>fortiori</w:t>
      </w:r>
      <w:r w:rsidR="004D0C1A">
        <w:rPr>
          <w:rFonts w:ascii="Times New Roman" w:hAnsi="Times New Roman"/>
          <w:b w:val="0"/>
          <w:sz w:val="24"/>
        </w:rPr>
        <w:t xml:space="preserve">, le </w:t>
      </w:r>
      <w:r w:rsidR="00835F37">
        <w:rPr>
          <w:rFonts w:ascii="Times New Roman" w:hAnsi="Times New Roman"/>
          <w:b w:val="0"/>
          <w:sz w:val="24"/>
        </w:rPr>
        <w:t>fait que la commune aurait</w:t>
      </w:r>
      <w:r w:rsidR="00835F37" w:rsidRPr="00835F37">
        <w:rPr>
          <w:rFonts w:ascii="Times New Roman" w:hAnsi="Times New Roman"/>
          <w:b w:val="0"/>
          <w:sz w:val="24"/>
        </w:rPr>
        <w:t xml:space="preserve"> </w:t>
      </w:r>
      <w:r w:rsidR="0075396A" w:rsidRPr="00835F37">
        <w:rPr>
          <w:rFonts w:ascii="Times New Roman" w:hAnsi="Times New Roman"/>
          <w:b w:val="0"/>
          <w:sz w:val="24"/>
        </w:rPr>
        <w:t>particip</w:t>
      </w:r>
      <w:r w:rsidR="0075396A">
        <w:rPr>
          <w:rFonts w:ascii="Times New Roman" w:hAnsi="Times New Roman"/>
          <w:b w:val="0"/>
          <w:sz w:val="24"/>
        </w:rPr>
        <w:t>é</w:t>
      </w:r>
      <w:r w:rsidR="00835F37">
        <w:rPr>
          <w:rFonts w:ascii="Times New Roman" w:hAnsi="Times New Roman"/>
          <w:b w:val="0"/>
          <w:sz w:val="24"/>
        </w:rPr>
        <w:t>, par ces biais,</w:t>
      </w:r>
      <w:r w:rsidR="00835F37" w:rsidRPr="00835F37">
        <w:rPr>
          <w:rFonts w:ascii="Times New Roman" w:hAnsi="Times New Roman"/>
          <w:b w:val="0"/>
          <w:sz w:val="24"/>
        </w:rPr>
        <w:t xml:space="preserve"> au financement de la campagne électorale </w:t>
      </w:r>
      <w:r w:rsidR="00835F37">
        <w:rPr>
          <w:rFonts w:ascii="Times New Roman" w:hAnsi="Times New Roman"/>
          <w:b w:val="0"/>
          <w:sz w:val="24"/>
        </w:rPr>
        <w:t xml:space="preserve">de </w:t>
      </w:r>
      <w:r w:rsidR="0075396A">
        <w:rPr>
          <w:rFonts w:ascii="Times New Roman" w:hAnsi="Times New Roman"/>
          <w:b w:val="0"/>
          <w:sz w:val="24"/>
        </w:rPr>
        <w:t xml:space="preserve">la liste de </w:t>
      </w:r>
      <w:r w:rsidR="00835F37">
        <w:rPr>
          <w:rFonts w:ascii="Times New Roman" w:hAnsi="Times New Roman"/>
          <w:b w:val="0"/>
          <w:sz w:val="24"/>
        </w:rPr>
        <w:t xml:space="preserve">M. </w:t>
      </w:r>
      <w:r w:rsidR="00F828BB">
        <w:rPr>
          <w:rFonts w:ascii="Times New Roman" w:hAnsi="Times New Roman"/>
          <w:b w:val="0"/>
          <w:sz w:val="24"/>
        </w:rPr>
        <w:t>AW...</w:t>
      </w:r>
      <w:r>
        <w:rPr>
          <w:rFonts w:ascii="Times New Roman" w:hAnsi="Times New Roman"/>
          <w:b w:val="0"/>
          <w:sz w:val="24"/>
        </w:rPr>
        <w:t>.</w:t>
      </w:r>
      <w:r w:rsidR="00A56AB3">
        <w:rPr>
          <w:rFonts w:ascii="Times New Roman" w:hAnsi="Times New Roman"/>
          <w:b w:val="0"/>
          <w:sz w:val="24"/>
        </w:rPr>
        <w:t xml:space="preserve"> Par suite, ce grief doit être écarté.</w:t>
      </w:r>
    </w:p>
    <w:p w14:paraId="73BBBDBA" w14:textId="77777777" w:rsidR="00016D65" w:rsidRDefault="00016D65" w:rsidP="00016D65">
      <w:pPr>
        <w:pStyle w:val="Titre4fascicule"/>
        <w:numPr>
          <w:ilvl w:val="0"/>
          <w:numId w:val="0"/>
        </w:numPr>
        <w:ind w:left="851"/>
        <w:rPr>
          <w:rFonts w:ascii="Times New Roman" w:hAnsi="Times New Roman"/>
          <w:b w:val="0"/>
          <w:sz w:val="24"/>
        </w:rPr>
      </w:pPr>
    </w:p>
    <w:p w14:paraId="3F636E80" w14:textId="4DE91B8D" w:rsidR="00016D65" w:rsidRDefault="00016D65" w:rsidP="00266542">
      <w:pPr>
        <w:pStyle w:val="Titre4fascicule"/>
        <w:numPr>
          <w:ilvl w:val="0"/>
          <w:numId w:val="13"/>
        </w:numPr>
        <w:rPr>
          <w:rFonts w:ascii="Times New Roman" w:hAnsi="Times New Roman"/>
          <w:b w:val="0"/>
          <w:sz w:val="24"/>
        </w:rPr>
      </w:pPr>
      <w:r>
        <w:rPr>
          <w:rFonts w:ascii="Times New Roman" w:hAnsi="Times New Roman"/>
          <w:b w:val="0"/>
          <w:sz w:val="24"/>
        </w:rPr>
        <w:t>En</w:t>
      </w:r>
      <w:r w:rsidR="00A56AB3">
        <w:rPr>
          <w:rFonts w:ascii="Times New Roman" w:hAnsi="Times New Roman"/>
          <w:b w:val="0"/>
          <w:sz w:val="24"/>
        </w:rPr>
        <w:t>fin</w:t>
      </w:r>
      <w:r>
        <w:rPr>
          <w:rFonts w:ascii="Times New Roman" w:hAnsi="Times New Roman"/>
          <w:b w:val="0"/>
          <w:sz w:val="24"/>
        </w:rPr>
        <w:t xml:space="preserve">, si Mme </w:t>
      </w:r>
      <w:r w:rsidR="00F828BB">
        <w:rPr>
          <w:rFonts w:ascii="Times New Roman" w:hAnsi="Times New Roman"/>
          <w:b w:val="0"/>
          <w:sz w:val="24"/>
        </w:rPr>
        <w:t>BS...</w:t>
      </w:r>
      <w:r>
        <w:rPr>
          <w:rFonts w:ascii="Times New Roman" w:hAnsi="Times New Roman"/>
          <w:b w:val="0"/>
          <w:sz w:val="24"/>
        </w:rPr>
        <w:t xml:space="preserve"> </w:t>
      </w:r>
      <w:r w:rsidR="0075396A">
        <w:rPr>
          <w:rFonts w:ascii="Times New Roman" w:hAnsi="Times New Roman"/>
          <w:b w:val="0"/>
          <w:sz w:val="24"/>
        </w:rPr>
        <w:t xml:space="preserve">et ses colistiers </w:t>
      </w:r>
      <w:r>
        <w:rPr>
          <w:rFonts w:ascii="Times New Roman" w:hAnsi="Times New Roman"/>
          <w:b w:val="0"/>
          <w:sz w:val="24"/>
        </w:rPr>
        <w:t>soutien</w:t>
      </w:r>
      <w:r w:rsidR="0075396A">
        <w:rPr>
          <w:rFonts w:ascii="Times New Roman" w:hAnsi="Times New Roman"/>
          <w:b w:val="0"/>
          <w:sz w:val="24"/>
        </w:rPr>
        <w:t>nen</w:t>
      </w:r>
      <w:r>
        <w:rPr>
          <w:rFonts w:ascii="Times New Roman" w:hAnsi="Times New Roman"/>
          <w:b w:val="0"/>
          <w:sz w:val="24"/>
        </w:rPr>
        <w:t xml:space="preserve">t que le nettoyage de </w:t>
      </w:r>
      <w:r w:rsidR="0075396A">
        <w:rPr>
          <w:rFonts w:ascii="Times New Roman" w:hAnsi="Times New Roman"/>
          <w:b w:val="0"/>
          <w:sz w:val="24"/>
        </w:rPr>
        <w:t>leur</w:t>
      </w:r>
      <w:r w:rsidR="00C879C7">
        <w:rPr>
          <w:rFonts w:ascii="Times New Roman" w:hAnsi="Times New Roman"/>
          <w:b w:val="0"/>
          <w:sz w:val="24"/>
        </w:rPr>
        <w:t>s</w:t>
      </w:r>
      <w:r>
        <w:rPr>
          <w:rFonts w:ascii="Times New Roman" w:hAnsi="Times New Roman"/>
          <w:b w:val="0"/>
          <w:sz w:val="24"/>
        </w:rPr>
        <w:t xml:space="preserve"> affiches</w:t>
      </w:r>
      <w:r w:rsidR="00C879C7">
        <w:rPr>
          <w:rFonts w:ascii="Times New Roman" w:hAnsi="Times New Roman"/>
          <w:b w:val="0"/>
          <w:sz w:val="24"/>
        </w:rPr>
        <w:t xml:space="preserve"> électorales le 1</w:t>
      </w:r>
      <w:r w:rsidR="00C879C7" w:rsidRPr="00C879C7">
        <w:rPr>
          <w:rFonts w:ascii="Times New Roman" w:hAnsi="Times New Roman"/>
          <w:b w:val="0"/>
          <w:sz w:val="24"/>
          <w:vertAlign w:val="superscript"/>
        </w:rPr>
        <w:t>er</w:t>
      </w:r>
      <w:r w:rsidR="00C879C7">
        <w:rPr>
          <w:rFonts w:ascii="Times New Roman" w:hAnsi="Times New Roman"/>
          <w:b w:val="0"/>
          <w:sz w:val="24"/>
        </w:rPr>
        <w:t xml:space="preserve"> janvier 2026 </w:t>
      </w:r>
      <w:r>
        <w:rPr>
          <w:rFonts w:ascii="Times New Roman" w:hAnsi="Times New Roman"/>
          <w:b w:val="0"/>
          <w:sz w:val="24"/>
        </w:rPr>
        <w:t>a été effectué par des agents municipaux, il résulte de l’instruction que la commune de Clichy-la-Garenne a conclu un marché de propreté urbaine avec la société ESV, qui doit notamment assurer le nettoyage intégral des panneaux d’affichage libre quatre fois par an. Dans ces conditions</w:t>
      </w:r>
      <w:r w:rsidR="009A65E4">
        <w:rPr>
          <w:rFonts w:ascii="Times New Roman" w:hAnsi="Times New Roman"/>
          <w:b w:val="0"/>
          <w:sz w:val="24"/>
        </w:rPr>
        <w:t xml:space="preserve"> </w:t>
      </w:r>
      <w:r w:rsidR="00C879C7">
        <w:rPr>
          <w:rFonts w:ascii="Times New Roman" w:hAnsi="Times New Roman"/>
          <w:b w:val="0"/>
          <w:sz w:val="24"/>
        </w:rPr>
        <w:t xml:space="preserve">et eu égard à ce qui a été dit au point 8, </w:t>
      </w:r>
      <w:r>
        <w:rPr>
          <w:rFonts w:ascii="Times New Roman" w:hAnsi="Times New Roman"/>
          <w:b w:val="0"/>
          <w:sz w:val="24"/>
        </w:rPr>
        <w:t>l</w:t>
      </w:r>
      <w:r w:rsidR="00D9374C">
        <w:rPr>
          <w:rFonts w:ascii="Times New Roman" w:hAnsi="Times New Roman"/>
          <w:b w:val="0"/>
          <w:sz w:val="24"/>
        </w:rPr>
        <w:t>es</w:t>
      </w:r>
      <w:r>
        <w:rPr>
          <w:rFonts w:ascii="Times New Roman" w:hAnsi="Times New Roman"/>
          <w:b w:val="0"/>
          <w:sz w:val="24"/>
        </w:rPr>
        <w:t xml:space="preserve"> requérant</w:t>
      </w:r>
      <w:r w:rsidR="00D9374C">
        <w:rPr>
          <w:rFonts w:ascii="Times New Roman" w:hAnsi="Times New Roman"/>
          <w:b w:val="0"/>
          <w:sz w:val="24"/>
        </w:rPr>
        <w:t>s</w:t>
      </w:r>
      <w:r>
        <w:rPr>
          <w:rFonts w:ascii="Times New Roman" w:hAnsi="Times New Roman"/>
          <w:b w:val="0"/>
          <w:sz w:val="24"/>
        </w:rPr>
        <w:t xml:space="preserve"> ne</w:t>
      </w:r>
      <w:r w:rsidR="00D9374C">
        <w:rPr>
          <w:rFonts w:ascii="Times New Roman" w:hAnsi="Times New Roman"/>
          <w:b w:val="0"/>
          <w:sz w:val="24"/>
        </w:rPr>
        <w:t xml:space="preserve"> </w:t>
      </w:r>
      <w:r>
        <w:rPr>
          <w:rFonts w:ascii="Times New Roman" w:hAnsi="Times New Roman"/>
          <w:b w:val="0"/>
          <w:sz w:val="24"/>
        </w:rPr>
        <w:t>s</w:t>
      </w:r>
      <w:r w:rsidR="00D9374C">
        <w:rPr>
          <w:rFonts w:ascii="Times New Roman" w:hAnsi="Times New Roman"/>
          <w:b w:val="0"/>
          <w:sz w:val="24"/>
        </w:rPr>
        <w:t>on</w:t>
      </w:r>
      <w:r>
        <w:rPr>
          <w:rFonts w:ascii="Times New Roman" w:hAnsi="Times New Roman"/>
          <w:b w:val="0"/>
          <w:sz w:val="24"/>
        </w:rPr>
        <w:t>t pas fondé</w:t>
      </w:r>
      <w:r w:rsidR="00D9374C">
        <w:rPr>
          <w:rFonts w:ascii="Times New Roman" w:hAnsi="Times New Roman"/>
          <w:b w:val="0"/>
          <w:sz w:val="24"/>
        </w:rPr>
        <w:t>s</w:t>
      </w:r>
      <w:r>
        <w:rPr>
          <w:rFonts w:ascii="Times New Roman" w:hAnsi="Times New Roman"/>
          <w:b w:val="0"/>
          <w:sz w:val="24"/>
        </w:rPr>
        <w:t xml:space="preserve"> à soutenir que des agents municipaux auraient</w:t>
      </w:r>
      <w:r w:rsidR="00C879C7">
        <w:rPr>
          <w:rFonts w:ascii="Times New Roman" w:hAnsi="Times New Roman"/>
          <w:b w:val="0"/>
          <w:sz w:val="24"/>
        </w:rPr>
        <w:t>,</w:t>
      </w:r>
      <w:r>
        <w:rPr>
          <w:rFonts w:ascii="Times New Roman" w:hAnsi="Times New Roman"/>
          <w:b w:val="0"/>
          <w:sz w:val="24"/>
        </w:rPr>
        <w:t xml:space="preserve"> sur leur temps de travail</w:t>
      </w:r>
      <w:r w:rsidR="00C879C7">
        <w:rPr>
          <w:rFonts w:ascii="Times New Roman" w:hAnsi="Times New Roman"/>
          <w:b w:val="0"/>
          <w:sz w:val="24"/>
        </w:rPr>
        <w:t>, particip</w:t>
      </w:r>
      <w:r w:rsidR="0075396A">
        <w:rPr>
          <w:rFonts w:ascii="Times New Roman" w:hAnsi="Times New Roman"/>
          <w:b w:val="0"/>
          <w:sz w:val="24"/>
        </w:rPr>
        <w:t>é</w:t>
      </w:r>
      <w:r w:rsidR="00C879C7">
        <w:rPr>
          <w:rFonts w:ascii="Times New Roman" w:hAnsi="Times New Roman"/>
          <w:b w:val="0"/>
          <w:sz w:val="24"/>
        </w:rPr>
        <w:t xml:space="preserve"> à la campagne de </w:t>
      </w:r>
      <w:r w:rsidR="0075396A">
        <w:rPr>
          <w:rFonts w:ascii="Times New Roman" w:hAnsi="Times New Roman"/>
          <w:b w:val="0"/>
          <w:sz w:val="24"/>
        </w:rPr>
        <w:t xml:space="preserve">la liste de </w:t>
      </w:r>
      <w:r w:rsidR="00C879C7">
        <w:rPr>
          <w:rFonts w:ascii="Times New Roman" w:hAnsi="Times New Roman"/>
          <w:b w:val="0"/>
          <w:sz w:val="24"/>
        </w:rPr>
        <w:t>M. </w:t>
      </w:r>
      <w:r w:rsidR="00F828BB">
        <w:rPr>
          <w:rFonts w:ascii="Times New Roman" w:hAnsi="Times New Roman"/>
          <w:b w:val="0"/>
          <w:sz w:val="24"/>
        </w:rPr>
        <w:t>AW...</w:t>
      </w:r>
      <w:r w:rsidR="00C879C7">
        <w:rPr>
          <w:rFonts w:ascii="Times New Roman" w:hAnsi="Times New Roman"/>
          <w:b w:val="0"/>
          <w:sz w:val="24"/>
        </w:rPr>
        <w:t>,</w:t>
      </w:r>
      <w:r>
        <w:rPr>
          <w:rFonts w:ascii="Times New Roman" w:hAnsi="Times New Roman"/>
          <w:b w:val="0"/>
          <w:sz w:val="24"/>
        </w:rPr>
        <w:t xml:space="preserve"> </w:t>
      </w:r>
      <w:r w:rsidR="00C879C7">
        <w:rPr>
          <w:rFonts w:ascii="Times New Roman" w:hAnsi="Times New Roman"/>
          <w:b w:val="0"/>
          <w:sz w:val="24"/>
        </w:rPr>
        <w:t xml:space="preserve">ni que la commune aurait mis à disposition de ce dernier le service de nettoyage précité. </w:t>
      </w:r>
      <w:r w:rsidR="00A56AB3">
        <w:rPr>
          <w:rFonts w:ascii="Times New Roman" w:hAnsi="Times New Roman"/>
          <w:b w:val="0"/>
          <w:sz w:val="24"/>
        </w:rPr>
        <w:t>Par suite, ce grief doit être écarté.</w:t>
      </w:r>
    </w:p>
    <w:p w14:paraId="36B8F256" w14:textId="77777777" w:rsidR="00A56AB3" w:rsidRDefault="00A56AB3" w:rsidP="00A56AB3">
      <w:pPr>
        <w:pStyle w:val="Titre4fascicule"/>
        <w:numPr>
          <w:ilvl w:val="0"/>
          <w:numId w:val="0"/>
        </w:numPr>
        <w:ind w:left="851"/>
        <w:rPr>
          <w:rFonts w:ascii="Times New Roman" w:hAnsi="Times New Roman"/>
          <w:b w:val="0"/>
          <w:sz w:val="24"/>
        </w:rPr>
      </w:pPr>
    </w:p>
    <w:p w14:paraId="5CA9135A" w14:textId="774E3F90" w:rsidR="004738BB" w:rsidRDefault="00A56AB3" w:rsidP="00266542">
      <w:pPr>
        <w:pStyle w:val="Titre4fascicule"/>
        <w:numPr>
          <w:ilvl w:val="0"/>
          <w:numId w:val="13"/>
        </w:numPr>
        <w:rPr>
          <w:rFonts w:ascii="Times New Roman" w:hAnsi="Times New Roman"/>
          <w:b w:val="0"/>
          <w:sz w:val="24"/>
        </w:rPr>
      </w:pPr>
      <w:r>
        <w:rPr>
          <w:rFonts w:ascii="Times New Roman" w:hAnsi="Times New Roman"/>
          <w:b w:val="0"/>
          <w:sz w:val="24"/>
        </w:rPr>
        <w:t xml:space="preserve">En </w:t>
      </w:r>
      <w:r w:rsidR="0056151F">
        <w:rPr>
          <w:rFonts w:ascii="Times New Roman" w:hAnsi="Times New Roman"/>
          <w:b w:val="0"/>
          <w:sz w:val="24"/>
        </w:rPr>
        <w:t>dernier lieu</w:t>
      </w:r>
      <w:r>
        <w:rPr>
          <w:rFonts w:ascii="Times New Roman" w:hAnsi="Times New Roman"/>
          <w:b w:val="0"/>
          <w:sz w:val="24"/>
        </w:rPr>
        <w:t>, l</w:t>
      </w:r>
      <w:r w:rsidR="000628F7">
        <w:rPr>
          <w:rFonts w:ascii="Times New Roman" w:hAnsi="Times New Roman"/>
          <w:b w:val="0"/>
          <w:sz w:val="24"/>
        </w:rPr>
        <w:t>es</w:t>
      </w:r>
      <w:r>
        <w:rPr>
          <w:rFonts w:ascii="Times New Roman" w:hAnsi="Times New Roman"/>
          <w:b w:val="0"/>
          <w:sz w:val="24"/>
        </w:rPr>
        <w:t xml:space="preserve"> protestataire</w:t>
      </w:r>
      <w:r w:rsidR="000628F7">
        <w:rPr>
          <w:rFonts w:ascii="Times New Roman" w:hAnsi="Times New Roman"/>
          <w:b w:val="0"/>
          <w:sz w:val="24"/>
        </w:rPr>
        <w:t>s</w:t>
      </w:r>
      <w:r>
        <w:rPr>
          <w:rFonts w:ascii="Times New Roman" w:hAnsi="Times New Roman"/>
          <w:b w:val="0"/>
          <w:sz w:val="24"/>
        </w:rPr>
        <w:t xml:space="preserve"> soutien</w:t>
      </w:r>
      <w:r w:rsidR="000628F7">
        <w:rPr>
          <w:rFonts w:ascii="Times New Roman" w:hAnsi="Times New Roman"/>
          <w:b w:val="0"/>
          <w:sz w:val="24"/>
        </w:rPr>
        <w:t>nen</w:t>
      </w:r>
      <w:r>
        <w:rPr>
          <w:rFonts w:ascii="Times New Roman" w:hAnsi="Times New Roman"/>
          <w:b w:val="0"/>
          <w:sz w:val="24"/>
        </w:rPr>
        <w:t xml:space="preserve">t que plusieurs manœuvres frauduleuses ont été commises et que ces dernières ont été de nature à altérer la sincérité du scrutin. </w:t>
      </w:r>
    </w:p>
    <w:p w14:paraId="5A52F36E" w14:textId="77777777" w:rsidR="004738BB" w:rsidRDefault="004738BB" w:rsidP="004738BB">
      <w:pPr>
        <w:pStyle w:val="Titre4fascicule"/>
        <w:numPr>
          <w:ilvl w:val="0"/>
          <w:numId w:val="0"/>
        </w:numPr>
        <w:ind w:left="851"/>
        <w:rPr>
          <w:rFonts w:ascii="Times New Roman" w:hAnsi="Times New Roman"/>
          <w:b w:val="0"/>
          <w:sz w:val="24"/>
        </w:rPr>
      </w:pPr>
    </w:p>
    <w:p w14:paraId="2594C8AA" w14:textId="1B14106D" w:rsidR="00A56AB3" w:rsidRDefault="00A56AB3" w:rsidP="00266542">
      <w:pPr>
        <w:pStyle w:val="Titre4fascicule"/>
        <w:numPr>
          <w:ilvl w:val="0"/>
          <w:numId w:val="13"/>
        </w:numPr>
        <w:rPr>
          <w:rFonts w:ascii="Times New Roman" w:hAnsi="Times New Roman"/>
          <w:b w:val="0"/>
          <w:sz w:val="24"/>
        </w:rPr>
      </w:pPr>
      <w:r>
        <w:rPr>
          <w:rFonts w:ascii="Times New Roman" w:hAnsi="Times New Roman"/>
          <w:b w:val="0"/>
          <w:sz w:val="24"/>
        </w:rPr>
        <w:t xml:space="preserve">Or, </w:t>
      </w:r>
      <w:r w:rsidR="00835F37">
        <w:rPr>
          <w:rFonts w:ascii="Times New Roman" w:hAnsi="Times New Roman"/>
          <w:b w:val="0"/>
          <w:sz w:val="24"/>
        </w:rPr>
        <w:t xml:space="preserve">il ne résulte pas de l’instruction que </w:t>
      </w:r>
      <w:r w:rsidR="004738BB">
        <w:rPr>
          <w:rFonts w:ascii="Times New Roman" w:hAnsi="Times New Roman"/>
          <w:b w:val="0"/>
          <w:sz w:val="24"/>
        </w:rPr>
        <w:t xml:space="preserve">les agissements évoqués </w:t>
      </w:r>
      <w:r w:rsidR="005C20F5">
        <w:rPr>
          <w:rFonts w:ascii="Times New Roman" w:hAnsi="Times New Roman"/>
          <w:b w:val="0"/>
          <w:sz w:val="24"/>
        </w:rPr>
        <w:t>au point 1</w:t>
      </w:r>
      <w:r w:rsidR="009C35AC">
        <w:rPr>
          <w:rFonts w:ascii="Times New Roman" w:hAnsi="Times New Roman"/>
          <w:b w:val="0"/>
          <w:sz w:val="24"/>
        </w:rPr>
        <w:t>5</w:t>
      </w:r>
      <w:r w:rsidR="005C20F5">
        <w:rPr>
          <w:rFonts w:ascii="Times New Roman" w:hAnsi="Times New Roman"/>
          <w:b w:val="0"/>
          <w:sz w:val="24"/>
        </w:rPr>
        <w:t xml:space="preserve"> du présent jugement</w:t>
      </w:r>
      <w:r w:rsidR="004738BB">
        <w:rPr>
          <w:rFonts w:ascii="Times New Roman" w:hAnsi="Times New Roman"/>
          <w:b w:val="0"/>
          <w:sz w:val="24"/>
        </w:rPr>
        <w:t xml:space="preserve"> se seraient réellement produits, de sorte qu’aucune manœuvre frauduleuse relative au paiement de militants ou </w:t>
      </w:r>
      <w:r w:rsidR="00C23818">
        <w:rPr>
          <w:rFonts w:ascii="Times New Roman" w:hAnsi="Times New Roman"/>
          <w:b w:val="0"/>
          <w:sz w:val="24"/>
        </w:rPr>
        <w:t>à l’</w:t>
      </w:r>
      <w:r w:rsidR="004738BB">
        <w:rPr>
          <w:rFonts w:ascii="Times New Roman" w:hAnsi="Times New Roman"/>
          <w:b w:val="0"/>
          <w:sz w:val="24"/>
        </w:rPr>
        <w:t>octroi de logements sociaux à ces dernier</w:t>
      </w:r>
      <w:r w:rsidR="006B6932">
        <w:rPr>
          <w:rFonts w:ascii="Times New Roman" w:hAnsi="Times New Roman"/>
          <w:b w:val="0"/>
          <w:sz w:val="24"/>
        </w:rPr>
        <w:t>s</w:t>
      </w:r>
      <w:r w:rsidR="004738BB">
        <w:rPr>
          <w:rFonts w:ascii="Times New Roman" w:hAnsi="Times New Roman"/>
          <w:b w:val="0"/>
          <w:sz w:val="24"/>
        </w:rPr>
        <w:t xml:space="preserve"> pour les inciter à coller les affiches électorales de </w:t>
      </w:r>
      <w:r w:rsidR="0075396A">
        <w:rPr>
          <w:rFonts w:ascii="Times New Roman" w:hAnsi="Times New Roman"/>
          <w:b w:val="0"/>
          <w:sz w:val="24"/>
        </w:rPr>
        <w:t xml:space="preserve">la liste de </w:t>
      </w:r>
      <w:r w:rsidR="004738BB">
        <w:rPr>
          <w:rFonts w:ascii="Times New Roman" w:hAnsi="Times New Roman"/>
          <w:b w:val="0"/>
          <w:sz w:val="24"/>
        </w:rPr>
        <w:t xml:space="preserve">M. </w:t>
      </w:r>
      <w:r w:rsidR="00F828BB">
        <w:rPr>
          <w:rFonts w:ascii="Times New Roman" w:hAnsi="Times New Roman"/>
          <w:b w:val="0"/>
          <w:sz w:val="24"/>
        </w:rPr>
        <w:t>AW...</w:t>
      </w:r>
      <w:r w:rsidR="004738BB">
        <w:rPr>
          <w:rFonts w:ascii="Times New Roman" w:hAnsi="Times New Roman"/>
          <w:b w:val="0"/>
          <w:sz w:val="24"/>
        </w:rPr>
        <w:t xml:space="preserve"> n’est établie.</w:t>
      </w:r>
      <w:r w:rsidR="00D651CD">
        <w:rPr>
          <w:rFonts w:ascii="Times New Roman" w:hAnsi="Times New Roman"/>
          <w:b w:val="0"/>
          <w:sz w:val="24"/>
        </w:rPr>
        <w:t xml:space="preserve"> Par suite, ce grief doit être écarté.</w:t>
      </w:r>
    </w:p>
    <w:p w14:paraId="740FA5FF" w14:textId="77777777" w:rsidR="004738BB" w:rsidRDefault="004738BB" w:rsidP="004738BB">
      <w:pPr>
        <w:pStyle w:val="Titre4fascicule"/>
        <w:numPr>
          <w:ilvl w:val="0"/>
          <w:numId w:val="0"/>
        </w:numPr>
        <w:ind w:left="851"/>
        <w:rPr>
          <w:rFonts w:ascii="Times New Roman" w:hAnsi="Times New Roman"/>
          <w:b w:val="0"/>
          <w:sz w:val="24"/>
        </w:rPr>
      </w:pPr>
    </w:p>
    <w:p w14:paraId="1F9A240B" w14:textId="3E72EEC0" w:rsidR="00A56AB3" w:rsidRDefault="005C20F5" w:rsidP="00266542">
      <w:pPr>
        <w:pStyle w:val="Titre4fascicule"/>
        <w:numPr>
          <w:ilvl w:val="0"/>
          <w:numId w:val="13"/>
        </w:numPr>
        <w:rPr>
          <w:rFonts w:ascii="Times New Roman" w:hAnsi="Times New Roman"/>
          <w:b w:val="0"/>
          <w:sz w:val="24"/>
        </w:rPr>
      </w:pPr>
      <w:r>
        <w:rPr>
          <w:rFonts w:ascii="Times New Roman" w:hAnsi="Times New Roman"/>
          <w:b w:val="0"/>
          <w:sz w:val="24"/>
        </w:rPr>
        <w:t xml:space="preserve">Il ne résulte pas davantage de cette instruction que </w:t>
      </w:r>
      <w:r w:rsidR="00D651CD">
        <w:rPr>
          <w:rFonts w:ascii="Times New Roman" w:hAnsi="Times New Roman"/>
          <w:b w:val="0"/>
          <w:sz w:val="24"/>
        </w:rPr>
        <w:t xml:space="preserve">la </w:t>
      </w:r>
      <w:r w:rsidR="00D651CD" w:rsidRPr="00D651CD">
        <w:rPr>
          <w:rFonts w:ascii="Times New Roman" w:hAnsi="Times New Roman"/>
          <w:b w:val="0"/>
          <w:sz w:val="24"/>
        </w:rPr>
        <w:t>vidéo publiée</w:t>
      </w:r>
      <w:r w:rsidR="00D651CD">
        <w:rPr>
          <w:rFonts w:ascii="Times New Roman" w:hAnsi="Times New Roman"/>
          <w:b w:val="0"/>
          <w:sz w:val="24"/>
        </w:rPr>
        <w:t xml:space="preserve"> sur les réseaux sociaux,</w:t>
      </w:r>
      <w:r w:rsidR="00D651CD" w:rsidRPr="00D651CD">
        <w:rPr>
          <w:rFonts w:ascii="Times New Roman" w:hAnsi="Times New Roman"/>
          <w:b w:val="0"/>
          <w:sz w:val="24"/>
        </w:rPr>
        <w:t xml:space="preserve"> le 9 mars 2026</w:t>
      </w:r>
      <w:r w:rsidR="00D651CD">
        <w:rPr>
          <w:rFonts w:ascii="Times New Roman" w:hAnsi="Times New Roman"/>
          <w:b w:val="0"/>
          <w:sz w:val="24"/>
        </w:rPr>
        <w:t xml:space="preserve">, </w:t>
      </w:r>
      <w:r w:rsidR="00D651CD" w:rsidRPr="00D651CD">
        <w:rPr>
          <w:rFonts w:ascii="Times New Roman" w:hAnsi="Times New Roman"/>
          <w:b w:val="0"/>
          <w:sz w:val="24"/>
        </w:rPr>
        <w:t>montrant un motard proférant des propos agressifs et injurieux envers un automobiliste</w:t>
      </w:r>
      <w:r w:rsidR="00652030">
        <w:rPr>
          <w:rFonts w:ascii="Times New Roman" w:hAnsi="Times New Roman"/>
          <w:b w:val="0"/>
          <w:sz w:val="24"/>
        </w:rPr>
        <w:t xml:space="preserve">, </w:t>
      </w:r>
      <w:r w:rsidR="00D651CD">
        <w:rPr>
          <w:rFonts w:ascii="Times New Roman" w:hAnsi="Times New Roman"/>
          <w:b w:val="0"/>
          <w:sz w:val="24"/>
        </w:rPr>
        <w:t>dont</w:t>
      </w:r>
      <w:r w:rsidR="00D651CD" w:rsidRPr="00770209">
        <w:rPr>
          <w:rFonts w:ascii="Times New Roman" w:hAnsi="Times New Roman"/>
        </w:rPr>
        <w:t xml:space="preserve"> </w:t>
      </w:r>
      <w:r w:rsidR="00D651CD" w:rsidRPr="00D651CD">
        <w:rPr>
          <w:rFonts w:ascii="Times New Roman" w:hAnsi="Times New Roman"/>
          <w:b w:val="0"/>
          <w:sz w:val="24"/>
        </w:rPr>
        <w:t xml:space="preserve">la moto était revêtue de petites affiches de </w:t>
      </w:r>
      <w:r w:rsidR="0075396A">
        <w:rPr>
          <w:rFonts w:ascii="Times New Roman" w:hAnsi="Times New Roman"/>
          <w:b w:val="0"/>
          <w:sz w:val="24"/>
        </w:rPr>
        <w:t xml:space="preserve">la liste de </w:t>
      </w:r>
      <w:r w:rsidR="00D651CD" w:rsidRPr="00D651CD">
        <w:rPr>
          <w:rFonts w:ascii="Times New Roman" w:hAnsi="Times New Roman"/>
          <w:b w:val="0"/>
          <w:sz w:val="24"/>
        </w:rPr>
        <w:t xml:space="preserve">Mme </w:t>
      </w:r>
      <w:r w:rsidR="00F828BB">
        <w:rPr>
          <w:rFonts w:ascii="Times New Roman" w:hAnsi="Times New Roman"/>
          <w:b w:val="0"/>
          <w:sz w:val="24"/>
        </w:rPr>
        <w:t>BS...</w:t>
      </w:r>
      <w:r w:rsidR="00652030">
        <w:rPr>
          <w:rFonts w:ascii="Times New Roman" w:hAnsi="Times New Roman"/>
          <w:b w:val="0"/>
          <w:sz w:val="24"/>
        </w:rPr>
        <w:t>,</w:t>
      </w:r>
      <w:r w:rsidR="00D651CD">
        <w:rPr>
          <w:rFonts w:ascii="Times New Roman" w:hAnsi="Times New Roman"/>
          <w:b w:val="0"/>
          <w:sz w:val="24"/>
        </w:rPr>
        <w:t xml:space="preserve"> constituerait un </w:t>
      </w:r>
      <w:r w:rsidR="0075396A">
        <w:rPr>
          <w:rFonts w:ascii="Times New Roman" w:hAnsi="Times New Roman"/>
          <w:b w:val="0"/>
          <w:sz w:val="24"/>
        </w:rPr>
        <w:t>« </w:t>
      </w:r>
      <w:r w:rsidR="00D651CD">
        <w:rPr>
          <w:rFonts w:ascii="Times New Roman" w:hAnsi="Times New Roman"/>
          <w:b w:val="0"/>
          <w:sz w:val="24"/>
        </w:rPr>
        <w:t>coup monté</w:t>
      </w:r>
      <w:r w:rsidR="0075396A">
        <w:rPr>
          <w:rFonts w:ascii="Times New Roman" w:hAnsi="Times New Roman"/>
          <w:b w:val="0"/>
          <w:sz w:val="24"/>
        </w:rPr>
        <w:t> »</w:t>
      </w:r>
      <w:r w:rsidR="00D651CD">
        <w:rPr>
          <w:rFonts w:ascii="Times New Roman" w:hAnsi="Times New Roman"/>
          <w:b w:val="0"/>
          <w:sz w:val="24"/>
        </w:rPr>
        <w:t xml:space="preserve"> destiné à </w:t>
      </w:r>
      <w:r w:rsidR="00D651CD" w:rsidRPr="00D651CD">
        <w:rPr>
          <w:rFonts w:ascii="Times New Roman" w:hAnsi="Times New Roman"/>
          <w:b w:val="0"/>
          <w:sz w:val="24"/>
        </w:rPr>
        <w:t xml:space="preserve">décrédibiliser </w:t>
      </w:r>
      <w:r w:rsidR="0075396A">
        <w:rPr>
          <w:rFonts w:ascii="Times New Roman" w:hAnsi="Times New Roman"/>
          <w:b w:val="0"/>
          <w:sz w:val="24"/>
        </w:rPr>
        <w:t xml:space="preserve">cette dernière </w:t>
      </w:r>
      <w:r w:rsidR="00D651CD" w:rsidRPr="00D651CD">
        <w:rPr>
          <w:rFonts w:ascii="Times New Roman" w:hAnsi="Times New Roman"/>
          <w:b w:val="0"/>
          <w:sz w:val="24"/>
        </w:rPr>
        <w:t>et à l’associer à des comportements agressifs</w:t>
      </w:r>
      <w:r w:rsidR="00D651CD">
        <w:rPr>
          <w:rFonts w:ascii="Times New Roman" w:hAnsi="Times New Roman"/>
          <w:b w:val="0"/>
          <w:sz w:val="24"/>
        </w:rPr>
        <w:t xml:space="preserve"> et </w:t>
      </w:r>
      <w:r w:rsidR="00FB0F52">
        <w:rPr>
          <w:rFonts w:ascii="Times New Roman" w:hAnsi="Times New Roman"/>
          <w:b w:val="0"/>
          <w:sz w:val="24"/>
        </w:rPr>
        <w:t xml:space="preserve">caractériserait </w:t>
      </w:r>
      <w:r w:rsidR="00652030">
        <w:rPr>
          <w:rFonts w:ascii="Times New Roman" w:hAnsi="Times New Roman"/>
          <w:b w:val="0"/>
          <w:sz w:val="24"/>
        </w:rPr>
        <w:t xml:space="preserve">ainsi </w:t>
      </w:r>
      <w:r w:rsidR="00D651CD">
        <w:rPr>
          <w:rFonts w:ascii="Times New Roman" w:hAnsi="Times New Roman"/>
          <w:b w:val="0"/>
          <w:sz w:val="24"/>
        </w:rPr>
        <w:t>des manœuvres frauduleuses. Par suite, ce grief doit également être écarté.</w:t>
      </w:r>
    </w:p>
    <w:p w14:paraId="632E4117" w14:textId="77777777" w:rsidR="00D651CD" w:rsidRDefault="00D651CD" w:rsidP="00D651CD">
      <w:pPr>
        <w:pStyle w:val="Titre4fascicule"/>
        <w:numPr>
          <w:ilvl w:val="0"/>
          <w:numId w:val="0"/>
        </w:numPr>
        <w:ind w:left="851"/>
        <w:rPr>
          <w:rFonts w:ascii="Times New Roman" w:hAnsi="Times New Roman"/>
          <w:b w:val="0"/>
          <w:sz w:val="24"/>
        </w:rPr>
      </w:pPr>
    </w:p>
    <w:p w14:paraId="306551D7" w14:textId="62AB919F" w:rsidR="00D651CD" w:rsidRPr="0004021E" w:rsidRDefault="00D651CD" w:rsidP="0004021E">
      <w:pPr>
        <w:pStyle w:val="Titre4fascicule"/>
        <w:numPr>
          <w:ilvl w:val="0"/>
          <w:numId w:val="13"/>
        </w:numPr>
        <w:rPr>
          <w:rFonts w:ascii="Times New Roman" w:hAnsi="Times New Roman"/>
          <w:b w:val="0"/>
          <w:sz w:val="24"/>
        </w:rPr>
      </w:pPr>
      <w:r>
        <w:rPr>
          <w:rFonts w:ascii="Times New Roman" w:hAnsi="Times New Roman"/>
          <w:b w:val="0"/>
          <w:sz w:val="24"/>
        </w:rPr>
        <w:t xml:space="preserve">En outre, Mme </w:t>
      </w:r>
      <w:r w:rsidR="00F828BB">
        <w:rPr>
          <w:rFonts w:ascii="Times New Roman" w:hAnsi="Times New Roman"/>
          <w:b w:val="0"/>
          <w:sz w:val="24"/>
        </w:rPr>
        <w:t>BS...</w:t>
      </w:r>
      <w:r>
        <w:rPr>
          <w:rFonts w:ascii="Times New Roman" w:hAnsi="Times New Roman"/>
          <w:b w:val="0"/>
          <w:sz w:val="24"/>
        </w:rPr>
        <w:t xml:space="preserve"> </w:t>
      </w:r>
      <w:r w:rsidR="0075396A">
        <w:rPr>
          <w:rFonts w:ascii="Times New Roman" w:hAnsi="Times New Roman"/>
          <w:b w:val="0"/>
          <w:sz w:val="24"/>
        </w:rPr>
        <w:t xml:space="preserve">et ses colistiers </w:t>
      </w:r>
      <w:r>
        <w:rPr>
          <w:rFonts w:ascii="Times New Roman" w:hAnsi="Times New Roman"/>
          <w:b w:val="0"/>
          <w:sz w:val="24"/>
        </w:rPr>
        <w:t>soutien</w:t>
      </w:r>
      <w:r w:rsidR="0075396A">
        <w:rPr>
          <w:rFonts w:ascii="Times New Roman" w:hAnsi="Times New Roman"/>
          <w:b w:val="0"/>
          <w:sz w:val="24"/>
        </w:rPr>
        <w:t>nen</w:t>
      </w:r>
      <w:r>
        <w:rPr>
          <w:rFonts w:ascii="Times New Roman" w:hAnsi="Times New Roman"/>
          <w:b w:val="0"/>
          <w:sz w:val="24"/>
        </w:rPr>
        <w:t>t qu</w:t>
      </w:r>
      <w:r w:rsidR="00D22B54">
        <w:rPr>
          <w:rFonts w:ascii="Times New Roman" w:hAnsi="Times New Roman"/>
          <w:b w:val="0"/>
          <w:sz w:val="24"/>
        </w:rPr>
        <w:t>e l’</w:t>
      </w:r>
      <w:r w:rsidRPr="00D651CD">
        <w:rPr>
          <w:rFonts w:ascii="Times New Roman" w:hAnsi="Times New Roman"/>
          <w:b w:val="0"/>
          <w:sz w:val="24"/>
        </w:rPr>
        <w:t>erreur concernant l’adresse du bureau de vote n°</w:t>
      </w:r>
      <w:r w:rsidR="00652030">
        <w:rPr>
          <w:rFonts w:ascii="Times New Roman" w:hAnsi="Times New Roman"/>
          <w:b w:val="0"/>
          <w:sz w:val="24"/>
        </w:rPr>
        <w:t xml:space="preserve"> </w:t>
      </w:r>
      <w:r w:rsidRPr="00D651CD">
        <w:rPr>
          <w:rFonts w:ascii="Times New Roman" w:hAnsi="Times New Roman"/>
          <w:b w:val="0"/>
          <w:sz w:val="24"/>
        </w:rPr>
        <w:t>8 sur un des documents distribués aux électeurs</w:t>
      </w:r>
      <w:r w:rsidR="00D22B54">
        <w:rPr>
          <w:rFonts w:ascii="Times New Roman" w:hAnsi="Times New Roman"/>
          <w:b w:val="0"/>
          <w:sz w:val="24"/>
        </w:rPr>
        <w:t xml:space="preserve"> a pu </w:t>
      </w:r>
      <w:r w:rsidR="00D22B54" w:rsidRPr="00D22B54">
        <w:rPr>
          <w:rFonts w:ascii="Times New Roman" w:hAnsi="Times New Roman"/>
          <w:b w:val="0"/>
          <w:sz w:val="24"/>
        </w:rPr>
        <w:t>empêcher des électeurs de voter ou, à tout le moins, a pu décourager</w:t>
      </w:r>
      <w:r w:rsidR="00D22B54">
        <w:rPr>
          <w:rFonts w:ascii="Times New Roman" w:hAnsi="Times New Roman"/>
          <w:b w:val="0"/>
          <w:sz w:val="24"/>
        </w:rPr>
        <w:t xml:space="preserve"> </w:t>
      </w:r>
      <w:r w:rsidR="00D22B54" w:rsidRPr="00D22B54">
        <w:rPr>
          <w:rFonts w:ascii="Times New Roman" w:hAnsi="Times New Roman"/>
          <w:b w:val="0"/>
          <w:sz w:val="24"/>
        </w:rPr>
        <w:t xml:space="preserve">ceux qui n’ont pas trouvé le bureau de vote à l’adresse </w:t>
      </w:r>
      <w:r w:rsidR="00D22B54" w:rsidRPr="00D22B54">
        <w:rPr>
          <w:rFonts w:ascii="Times New Roman" w:hAnsi="Times New Roman"/>
          <w:b w:val="0"/>
          <w:sz w:val="24"/>
        </w:rPr>
        <w:lastRenderedPageBreak/>
        <w:t>indiquée</w:t>
      </w:r>
      <w:r w:rsidR="00D22B54">
        <w:rPr>
          <w:rFonts w:ascii="Times New Roman" w:hAnsi="Times New Roman"/>
          <w:b w:val="0"/>
          <w:sz w:val="24"/>
        </w:rPr>
        <w:t xml:space="preserve">. </w:t>
      </w:r>
      <w:r w:rsidR="00D22B54" w:rsidRPr="0004021E">
        <w:rPr>
          <w:rFonts w:ascii="Times New Roman" w:hAnsi="Times New Roman"/>
          <w:b w:val="0"/>
          <w:sz w:val="24"/>
        </w:rPr>
        <w:t xml:space="preserve">Toutefois, </w:t>
      </w:r>
      <w:r w:rsidR="000C593E" w:rsidRPr="0004021E">
        <w:rPr>
          <w:rFonts w:ascii="Times New Roman" w:hAnsi="Times New Roman"/>
          <w:b w:val="0"/>
          <w:sz w:val="24"/>
        </w:rPr>
        <w:t>s’</w:t>
      </w:r>
      <w:r w:rsidR="00D22B54" w:rsidRPr="0004021E">
        <w:rPr>
          <w:rFonts w:ascii="Times New Roman" w:hAnsi="Times New Roman"/>
          <w:b w:val="0"/>
          <w:sz w:val="24"/>
        </w:rPr>
        <w:t xml:space="preserve">il </w:t>
      </w:r>
      <w:r w:rsidR="000C593E" w:rsidRPr="0004021E">
        <w:rPr>
          <w:rFonts w:ascii="Times New Roman" w:hAnsi="Times New Roman"/>
          <w:b w:val="0"/>
          <w:sz w:val="24"/>
        </w:rPr>
        <w:t xml:space="preserve">est constant </w:t>
      </w:r>
      <w:r w:rsidR="00D22B54" w:rsidRPr="0004021E">
        <w:rPr>
          <w:rFonts w:ascii="Times New Roman" w:hAnsi="Times New Roman"/>
          <w:b w:val="0"/>
          <w:sz w:val="24"/>
        </w:rPr>
        <w:t xml:space="preserve">que </w:t>
      </w:r>
      <w:r w:rsidR="000C593E" w:rsidRPr="0004021E">
        <w:rPr>
          <w:rFonts w:ascii="Times New Roman" w:hAnsi="Times New Roman"/>
          <w:b w:val="0"/>
          <w:sz w:val="24"/>
        </w:rPr>
        <w:t xml:space="preserve">le </w:t>
      </w:r>
      <w:r w:rsidR="00D22B54" w:rsidRPr="0004021E">
        <w:rPr>
          <w:rFonts w:ascii="Times New Roman" w:hAnsi="Times New Roman"/>
          <w:b w:val="0"/>
          <w:sz w:val="24"/>
        </w:rPr>
        <w:t xml:space="preserve">document </w:t>
      </w:r>
      <w:r w:rsidR="000C593E" w:rsidRPr="0004021E">
        <w:rPr>
          <w:rFonts w:ascii="Times New Roman" w:hAnsi="Times New Roman"/>
          <w:b w:val="0"/>
          <w:sz w:val="24"/>
        </w:rPr>
        <w:t xml:space="preserve">en cause </w:t>
      </w:r>
      <w:r w:rsidR="00D22B54" w:rsidRPr="0004021E">
        <w:rPr>
          <w:rFonts w:ascii="Times New Roman" w:hAnsi="Times New Roman"/>
          <w:b w:val="0"/>
          <w:sz w:val="24"/>
        </w:rPr>
        <w:t>indique</w:t>
      </w:r>
      <w:r w:rsidR="000C593E" w:rsidRPr="0004021E">
        <w:rPr>
          <w:rFonts w:ascii="Times New Roman" w:hAnsi="Times New Roman"/>
          <w:b w:val="0"/>
          <w:sz w:val="24"/>
        </w:rPr>
        <w:t>, par erreur,</w:t>
      </w:r>
      <w:r w:rsidR="00D22B54" w:rsidRPr="0004021E">
        <w:rPr>
          <w:rFonts w:ascii="Times New Roman" w:hAnsi="Times New Roman"/>
          <w:b w:val="0"/>
          <w:sz w:val="24"/>
        </w:rPr>
        <w:t xml:space="preserve"> que </w:t>
      </w:r>
      <w:r w:rsidR="0004021E" w:rsidRPr="0004021E">
        <w:rPr>
          <w:rFonts w:ascii="Times New Roman" w:hAnsi="Times New Roman"/>
          <w:b w:val="0"/>
          <w:sz w:val="24"/>
        </w:rPr>
        <w:t xml:space="preserve">ce </w:t>
      </w:r>
      <w:r w:rsidR="00D22B54" w:rsidRPr="0004021E">
        <w:rPr>
          <w:rFonts w:ascii="Times New Roman" w:hAnsi="Times New Roman"/>
          <w:b w:val="0"/>
          <w:sz w:val="24"/>
        </w:rPr>
        <w:t>bureau de vote se situe au gymnase Barbusse</w:t>
      </w:r>
      <w:r w:rsidR="000C593E" w:rsidRPr="0004021E">
        <w:rPr>
          <w:rFonts w:ascii="Times New Roman" w:hAnsi="Times New Roman"/>
          <w:b w:val="0"/>
          <w:sz w:val="24"/>
        </w:rPr>
        <w:t>,</w:t>
      </w:r>
      <w:r w:rsidR="00D22B54" w:rsidRPr="0004021E">
        <w:rPr>
          <w:rFonts w:ascii="Times New Roman" w:hAnsi="Times New Roman"/>
          <w:b w:val="0"/>
          <w:sz w:val="24"/>
        </w:rPr>
        <w:t xml:space="preserve"> 11, rue Barbusse, </w:t>
      </w:r>
      <w:r w:rsidR="000C593E" w:rsidRPr="0004021E">
        <w:rPr>
          <w:rFonts w:ascii="Times New Roman" w:hAnsi="Times New Roman"/>
          <w:b w:val="0"/>
          <w:sz w:val="24"/>
        </w:rPr>
        <w:t xml:space="preserve">alors que </w:t>
      </w:r>
      <w:r w:rsidR="00D22B54" w:rsidRPr="0004021E">
        <w:rPr>
          <w:rFonts w:ascii="Times New Roman" w:hAnsi="Times New Roman"/>
          <w:b w:val="0"/>
          <w:sz w:val="24"/>
        </w:rPr>
        <w:t xml:space="preserve">ce gymnase </w:t>
      </w:r>
      <w:r w:rsidR="000C593E" w:rsidRPr="0004021E">
        <w:rPr>
          <w:rFonts w:ascii="Times New Roman" w:hAnsi="Times New Roman"/>
          <w:b w:val="0"/>
          <w:sz w:val="24"/>
        </w:rPr>
        <w:t>e</w:t>
      </w:r>
      <w:r w:rsidR="00D22B54" w:rsidRPr="0004021E">
        <w:rPr>
          <w:rFonts w:ascii="Times New Roman" w:hAnsi="Times New Roman"/>
          <w:b w:val="0"/>
          <w:sz w:val="24"/>
        </w:rPr>
        <w:t>s</w:t>
      </w:r>
      <w:r w:rsidR="000C593E" w:rsidRPr="0004021E">
        <w:rPr>
          <w:rFonts w:ascii="Times New Roman" w:hAnsi="Times New Roman"/>
          <w:b w:val="0"/>
          <w:sz w:val="24"/>
        </w:rPr>
        <w:t>t</w:t>
      </w:r>
      <w:r w:rsidR="00D22B54" w:rsidRPr="0004021E">
        <w:rPr>
          <w:rFonts w:ascii="Times New Roman" w:hAnsi="Times New Roman"/>
          <w:b w:val="0"/>
          <w:sz w:val="24"/>
        </w:rPr>
        <w:t xml:space="preserve"> situ</w:t>
      </w:r>
      <w:r w:rsidR="000C593E" w:rsidRPr="0004021E">
        <w:rPr>
          <w:rFonts w:ascii="Times New Roman" w:hAnsi="Times New Roman"/>
          <w:b w:val="0"/>
          <w:sz w:val="24"/>
        </w:rPr>
        <w:t>é</w:t>
      </w:r>
      <w:r w:rsidR="00D22B54" w:rsidRPr="0004021E">
        <w:rPr>
          <w:rFonts w:ascii="Times New Roman" w:hAnsi="Times New Roman"/>
          <w:b w:val="0"/>
          <w:sz w:val="24"/>
        </w:rPr>
        <w:t xml:space="preserve"> au n°111 de </w:t>
      </w:r>
      <w:r w:rsidR="000C593E" w:rsidRPr="0004021E">
        <w:rPr>
          <w:rFonts w:ascii="Times New Roman" w:hAnsi="Times New Roman"/>
          <w:b w:val="0"/>
          <w:sz w:val="24"/>
        </w:rPr>
        <w:t>la même</w:t>
      </w:r>
      <w:r w:rsidR="00D22B54" w:rsidRPr="0004021E">
        <w:rPr>
          <w:rFonts w:ascii="Times New Roman" w:hAnsi="Times New Roman"/>
          <w:b w:val="0"/>
          <w:sz w:val="24"/>
        </w:rPr>
        <w:t xml:space="preserve"> rue, </w:t>
      </w:r>
      <w:r w:rsidR="000C593E" w:rsidRPr="0004021E">
        <w:rPr>
          <w:rFonts w:ascii="Times New Roman" w:hAnsi="Times New Roman"/>
          <w:b w:val="0"/>
          <w:sz w:val="24"/>
        </w:rPr>
        <w:t>il ne résulte pas de l’instruction</w:t>
      </w:r>
      <w:r w:rsidR="0004021E" w:rsidRPr="0004021E">
        <w:rPr>
          <w:rFonts w:ascii="Times New Roman" w:hAnsi="Times New Roman"/>
          <w:b w:val="0"/>
          <w:sz w:val="24"/>
        </w:rPr>
        <w:t>,</w:t>
      </w:r>
      <w:r w:rsidR="000C593E" w:rsidRPr="0004021E">
        <w:rPr>
          <w:rFonts w:ascii="Times New Roman" w:hAnsi="Times New Roman"/>
          <w:b w:val="0"/>
          <w:sz w:val="24"/>
        </w:rPr>
        <w:t xml:space="preserve"> </w:t>
      </w:r>
      <w:r w:rsidR="0004021E" w:rsidRPr="0004021E">
        <w:rPr>
          <w:rFonts w:ascii="Times New Roman" w:hAnsi="Times New Roman"/>
          <w:b w:val="0"/>
          <w:sz w:val="24"/>
        </w:rPr>
        <w:t xml:space="preserve">compte </w:t>
      </w:r>
      <w:r w:rsidR="005F49F9">
        <w:rPr>
          <w:rFonts w:ascii="Times New Roman" w:hAnsi="Times New Roman"/>
          <w:b w:val="0"/>
          <w:sz w:val="24"/>
        </w:rPr>
        <w:t xml:space="preserve">tenu </w:t>
      </w:r>
      <w:r w:rsidR="0004021E" w:rsidRPr="0004021E">
        <w:rPr>
          <w:rFonts w:ascii="Times New Roman" w:hAnsi="Times New Roman"/>
          <w:b w:val="0"/>
          <w:sz w:val="24"/>
        </w:rPr>
        <w:t>notamment de la nature de l’immeuble, facilement identifiable, où était situé le bureau de vote</w:t>
      </w:r>
      <w:r w:rsidR="000A7420">
        <w:rPr>
          <w:rFonts w:ascii="Times New Roman" w:hAnsi="Times New Roman"/>
          <w:b w:val="0"/>
          <w:sz w:val="24"/>
        </w:rPr>
        <w:t xml:space="preserve"> en cause</w:t>
      </w:r>
      <w:r w:rsidR="0004021E" w:rsidRPr="0004021E">
        <w:rPr>
          <w:rFonts w:ascii="Times New Roman" w:hAnsi="Times New Roman"/>
          <w:b w:val="0"/>
          <w:sz w:val="24"/>
        </w:rPr>
        <w:t xml:space="preserve">, </w:t>
      </w:r>
      <w:r w:rsidR="000C593E" w:rsidRPr="0004021E">
        <w:rPr>
          <w:rFonts w:ascii="Times New Roman" w:hAnsi="Times New Roman"/>
          <w:b w:val="0"/>
          <w:sz w:val="24"/>
        </w:rPr>
        <w:t xml:space="preserve">que du fait </w:t>
      </w:r>
      <w:r w:rsidR="00D22B54" w:rsidRPr="0004021E">
        <w:rPr>
          <w:rFonts w:ascii="Times New Roman" w:hAnsi="Times New Roman"/>
          <w:b w:val="0"/>
          <w:sz w:val="24"/>
        </w:rPr>
        <w:t xml:space="preserve">de </w:t>
      </w:r>
      <w:r w:rsidR="000C593E" w:rsidRPr="0004021E">
        <w:rPr>
          <w:rFonts w:ascii="Times New Roman" w:hAnsi="Times New Roman"/>
          <w:b w:val="0"/>
          <w:sz w:val="24"/>
        </w:rPr>
        <w:t xml:space="preserve">cette erreur </w:t>
      </w:r>
      <w:r w:rsidR="0004021E" w:rsidRPr="0004021E">
        <w:rPr>
          <w:rFonts w:ascii="Times New Roman" w:hAnsi="Times New Roman"/>
          <w:b w:val="0"/>
          <w:sz w:val="24"/>
        </w:rPr>
        <w:t>d</w:t>
      </w:r>
      <w:r w:rsidR="00D22B54" w:rsidRPr="0004021E">
        <w:rPr>
          <w:rFonts w:ascii="Times New Roman" w:hAnsi="Times New Roman"/>
          <w:b w:val="0"/>
          <w:sz w:val="24"/>
        </w:rPr>
        <w:t xml:space="preserve">es électeurs </w:t>
      </w:r>
      <w:r w:rsidR="0004021E" w:rsidRPr="0004021E">
        <w:rPr>
          <w:rFonts w:ascii="Times New Roman" w:hAnsi="Times New Roman"/>
          <w:b w:val="0"/>
          <w:sz w:val="24"/>
        </w:rPr>
        <w:t xml:space="preserve">n’auraient pas été </w:t>
      </w:r>
      <w:r w:rsidR="00D22B54" w:rsidRPr="0004021E">
        <w:rPr>
          <w:rFonts w:ascii="Times New Roman" w:hAnsi="Times New Roman"/>
          <w:b w:val="0"/>
          <w:sz w:val="24"/>
        </w:rPr>
        <w:t>en mesure de trouver leur bureau de vote</w:t>
      </w:r>
      <w:r w:rsidR="0004021E" w:rsidRPr="0004021E">
        <w:rPr>
          <w:rFonts w:ascii="Times New Roman" w:hAnsi="Times New Roman"/>
          <w:b w:val="0"/>
          <w:sz w:val="24"/>
        </w:rPr>
        <w:t xml:space="preserve"> et de voter</w:t>
      </w:r>
      <w:r w:rsidR="00D22B54" w:rsidRPr="0004021E">
        <w:rPr>
          <w:rFonts w:ascii="Times New Roman" w:hAnsi="Times New Roman"/>
          <w:b w:val="0"/>
          <w:sz w:val="24"/>
        </w:rPr>
        <w:t>. Par ailleurs, cette erreur matérielle a été corrigée par la diffusion, notamment sur la page Facebook de la mairie, de l’adresse correcte du bureau de vote n°8. Par</w:t>
      </w:r>
      <w:r w:rsidR="0004021E" w:rsidRPr="0004021E">
        <w:rPr>
          <w:rFonts w:ascii="Times New Roman" w:hAnsi="Times New Roman"/>
          <w:b w:val="0"/>
          <w:sz w:val="24"/>
        </w:rPr>
        <w:t xml:space="preserve"> suite</w:t>
      </w:r>
      <w:r w:rsidR="00D22B54" w:rsidRPr="0004021E">
        <w:rPr>
          <w:rFonts w:ascii="Times New Roman" w:hAnsi="Times New Roman"/>
          <w:b w:val="0"/>
          <w:sz w:val="24"/>
        </w:rPr>
        <w:t>, l</w:t>
      </w:r>
      <w:r w:rsidR="000628F7" w:rsidRPr="0004021E">
        <w:rPr>
          <w:rFonts w:ascii="Times New Roman" w:hAnsi="Times New Roman"/>
          <w:b w:val="0"/>
          <w:sz w:val="24"/>
        </w:rPr>
        <w:t>es</w:t>
      </w:r>
      <w:r w:rsidR="00D22B54" w:rsidRPr="0004021E">
        <w:rPr>
          <w:rFonts w:ascii="Times New Roman" w:hAnsi="Times New Roman"/>
          <w:b w:val="0"/>
          <w:sz w:val="24"/>
        </w:rPr>
        <w:t xml:space="preserve"> protestataire</w:t>
      </w:r>
      <w:r w:rsidR="000628F7" w:rsidRPr="0004021E">
        <w:rPr>
          <w:rFonts w:ascii="Times New Roman" w:hAnsi="Times New Roman"/>
          <w:b w:val="0"/>
          <w:sz w:val="24"/>
        </w:rPr>
        <w:t>s</w:t>
      </w:r>
      <w:r w:rsidR="00D22B54" w:rsidRPr="0004021E">
        <w:rPr>
          <w:rFonts w:ascii="Times New Roman" w:hAnsi="Times New Roman"/>
          <w:b w:val="0"/>
          <w:sz w:val="24"/>
        </w:rPr>
        <w:t xml:space="preserve"> ne</w:t>
      </w:r>
      <w:r w:rsidR="000628F7" w:rsidRPr="0004021E">
        <w:rPr>
          <w:rFonts w:ascii="Times New Roman" w:hAnsi="Times New Roman"/>
          <w:b w:val="0"/>
          <w:sz w:val="24"/>
        </w:rPr>
        <w:t xml:space="preserve"> </w:t>
      </w:r>
      <w:r w:rsidR="00D22B54" w:rsidRPr="0004021E">
        <w:rPr>
          <w:rFonts w:ascii="Times New Roman" w:hAnsi="Times New Roman"/>
          <w:b w:val="0"/>
          <w:sz w:val="24"/>
        </w:rPr>
        <w:t>s</w:t>
      </w:r>
      <w:r w:rsidR="000628F7" w:rsidRPr="0004021E">
        <w:rPr>
          <w:rFonts w:ascii="Times New Roman" w:hAnsi="Times New Roman"/>
          <w:b w:val="0"/>
          <w:sz w:val="24"/>
        </w:rPr>
        <w:t>on</w:t>
      </w:r>
      <w:r w:rsidR="00D22B54" w:rsidRPr="0004021E">
        <w:rPr>
          <w:rFonts w:ascii="Times New Roman" w:hAnsi="Times New Roman"/>
          <w:b w:val="0"/>
          <w:sz w:val="24"/>
        </w:rPr>
        <w:t>t pas fondé</w:t>
      </w:r>
      <w:r w:rsidR="000628F7" w:rsidRPr="0004021E">
        <w:rPr>
          <w:rFonts w:ascii="Times New Roman" w:hAnsi="Times New Roman"/>
          <w:b w:val="0"/>
          <w:sz w:val="24"/>
        </w:rPr>
        <w:t>s</w:t>
      </w:r>
      <w:r w:rsidR="00D22B54" w:rsidRPr="0004021E">
        <w:rPr>
          <w:rFonts w:ascii="Times New Roman" w:hAnsi="Times New Roman"/>
          <w:b w:val="0"/>
          <w:sz w:val="24"/>
        </w:rPr>
        <w:t xml:space="preserve"> à soutenir que cette erreur serait constitutive de manœuvres frauduleuses.</w:t>
      </w:r>
    </w:p>
    <w:p w14:paraId="6EA62A8A" w14:textId="77777777" w:rsidR="00D22B54" w:rsidRDefault="00D22B54" w:rsidP="00D22B54">
      <w:pPr>
        <w:pStyle w:val="Titre4fascicule"/>
        <w:numPr>
          <w:ilvl w:val="0"/>
          <w:numId w:val="0"/>
        </w:numPr>
        <w:ind w:left="851"/>
        <w:rPr>
          <w:rFonts w:ascii="Times New Roman" w:hAnsi="Times New Roman"/>
          <w:b w:val="0"/>
          <w:sz w:val="24"/>
        </w:rPr>
      </w:pPr>
    </w:p>
    <w:p w14:paraId="6CCC2B3C" w14:textId="6732D685" w:rsidR="00D22B54" w:rsidRDefault="00D22B54" w:rsidP="00D22B54">
      <w:pPr>
        <w:pStyle w:val="Titre4fascicule"/>
        <w:numPr>
          <w:ilvl w:val="0"/>
          <w:numId w:val="13"/>
        </w:numPr>
        <w:rPr>
          <w:rFonts w:ascii="Times New Roman" w:hAnsi="Times New Roman"/>
          <w:b w:val="0"/>
          <w:sz w:val="24"/>
        </w:rPr>
      </w:pPr>
      <w:r>
        <w:rPr>
          <w:rFonts w:ascii="Times New Roman" w:hAnsi="Times New Roman"/>
          <w:b w:val="0"/>
          <w:sz w:val="24"/>
        </w:rPr>
        <w:t xml:space="preserve">Enfin, </w:t>
      </w:r>
      <w:r w:rsidR="004736EC">
        <w:rPr>
          <w:rFonts w:ascii="Times New Roman" w:hAnsi="Times New Roman"/>
          <w:b w:val="0"/>
          <w:sz w:val="24"/>
        </w:rPr>
        <w:t xml:space="preserve">il ne résulte pas de l’instruction que </w:t>
      </w:r>
      <w:r w:rsidR="004736EC" w:rsidRPr="004736EC">
        <w:rPr>
          <w:rFonts w:ascii="Times New Roman" w:hAnsi="Times New Roman"/>
          <w:b w:val="0"/>
          <w:sz w:val="24"/>
        </w:rPr>
        <w:t xml:space="preserve">l’apposition d’une affichette sur la devanture </w:t>
      </w:r>
      <w:r w:rsidR="004736EC">
        <w:rPr>
          <w:rFonts w:ascii="Times New Roman" w:hAnsi="Times New Roman"/>
          <w:b w:val="0"/>
          <w:sz w:val="24"/>
        </w:rPr>
        <w:t>d’un</w:t>
      </w:r>
      <w:r w:rsidR="004736EC" w:rsidRPr="004736EC">
        <w:rPr>
          <w:rFonts w:ascii="Times New Roman" w:hAnsi="Times New Roman"/>
          <w:b w:val="0"/>
          <w:sz w:val="24"/>
        </w:rPr>
        <w:t xml:space="preserve"> restaurant</w:t>
      </w:r>
      <w:r w:rsidR="004736EC">
        <w:rPr>
          <w:rFonts w:ascii="Times New Roman" w:hAnsi="Times New Roman"/>
          <w:b w:val="0"/>
          <w:sz w:val="24"/>
        </w:rPr>
        <w:t xml:space="preserve"> dont les vitrines ont été dégradées</w:t>
      </w:r>
      <w:r w:rsidR="00796F7C">
        <w:rPr>
          <w:rFonts w:ascii="Times New Roman" w:hAnsi="Times New Roman"/>
          <w:b w:val="0"/>
          <w:sz w:val="24"/>
        </w:rPr>
        <w:t>,</w:t>
      </w:r>
      <w:r w:rsidR="004736EC" w:rsidRPr="004736EC">
        <w:rPr>
          <w:rFonts w:ascii="Times New Roman" w:hAnsi="Times New Roman"/>
          <w:b w:val="0"/>
          <w:sz w:val="24"/>
        </w:rPr>
        <w:t xml:space="preserve"> </w:t>
      </w:r>
      <w:r w:rsidR="004736EC">
        <w:rPr>
          <w:rFonts w:ascii="Times New Roman" w:hAnsi="Times New Roman"/>
          <w:b w:val="0"/>
          <w:sz w:val="24"/>
        </w:rPr>
        <w:t>sur laquelle il est indiqué</w:t>
      </w:r>
      <w:r w:rsidR="004736EC" w:rsidRPr="004736EC">
        <w:rPr>
          <w:rFonts w:ascii="Times New Roman" w:hAnsi="Times New Roman"/>
          <w:b w:val="0"/>
          <w:sz w:val="24"/>
        </w:rPr>
        <w:t xml:space="preserve"> que l’identification de l’auteur avait été permis grâce au système de vidéoprotection en place à Clichy</w:t>
      </w:r>
      <w:r w:rsidR="004736EC">
        <w:rPr>
          <w:rFonts w:ascii="Times New Roman" w:hAnsi="Times New Roman"/>
          <w:b w:val="0"/>
          <w:sz w:val="24"/>
        </w:rPr>
        <w:t>-la-Garenne</w:t>
      </w:r>
      <w:r w:rsidR="00796F7C">
        <w:rPr>
          <w:rFonts w:ascii="Times New Roman" w:hAnsi="Times New Roman"/>
          <w:b w:val="0"/>
          <w:sz w:val="24"/>
        </w:rPr>
        <w:t>,</w:t>
      </w:r>
      <w:r w:rsidR="004736EC" w:rsidRPr="004736EC">
        <w:rPr>
          <w:rFonts w:ascii="Times New Roman" w:hAnsi="Times New Roman"/>
          <w:b w:val="0"/>
          <w:sz w:val="24"/>
        </w:rPr>
        <w:t xml:space="preserve"> serait révélatrice d’une manœuvre de la liste victorieuse</w:t>
      </w:r>
      <w:r w:rsidR="004736EC">
        <w:rPr>
          <w:rFonts w:ascii="Times New Roman" w:hAnsi="Times New Roman"/>
          <w:b w:val="0"/>
          <w:sz w:val="24"/>
        </w:rPr>
        <w:t>. Par suite, ce grief doit être écarté.</w:t>
      </w:r>
    </w:p>
    <w:p w14:paraId="0B4A82DB" w14:textId="77777777" w:rsidR="00412530" w:rsidRDefault="00412530" w:rsidP="00412530">
      <w:pPr>
        <w:pStyle w:val="Titre4fascicule"/>
        <w:numPr>
          <w:ilvl w:val="0"/>
          <w:numId w:val="0"/>
        </w:numPr>
        <w:ind w:left="851"/>
        <w:rPr>
          <w:rFonts w:ascii="Times New Roman" w:hAnsi="Times New Roman"/>
          <w:b w:val="0"/>
          <w:sz w:val="24"/>
        </w:rPr>
      </w:pPr>
    </w:p>
    <w:p w14:paraId="0EFDB7F1" w14:textId="228438C4" w:rsidR="005E3A96" w:rsidRPr="00B82D00" w:rsidRDefault="004736EC" w:rsidP="004736EC">
      <w:pPr>
        <w:pStyle w:val="Titre4fascicule"/>
        <w:numPr>
          <w:ilvl w:val="0"/>
          <w:numId w:val="0"/>
        </w:numPr>
        <w:ind w:left="851"/>
        <w:rPr>
          <w:rFonts w:ascii="Times New Roman" w:hAnsi="Times New Roman"/>
          <w:b w:val="0"/>
          <w:sz w:val="24"/>
          <w:u w:val="single"/>
        </w:rPr>
      </w:pPr>
      <w:r w:rsidRPr="00B82D00">
        <w:rPr>
          <w:rFonts w:ascii="Times New Roman" w:hAnsi="Times New Roman"/>
          <w:b w:val="0"/>
          <w:sz w:val="24"/>
          <w:u w:val="single"/>
        </w:rPr>
        <w:t>En ce qui concerne les irrégularités commises entre les deux tours :</w:t>
      </w:r>
    </w:p>
    <w:p w14:paraId="50269557" w14:textId="77777777" w:rsidR="00C46643" w:rsidRPr="00C46643" w:rsidRDefault="00C46643" w:rsidP="00C46643">
      <w:pPr>
        <w:pStyle w:val="Titre4fascicule"/>
        <w:numPr>
          <w:ilvl w:val="0"/>
          <w:numId w:val="0"/>
        </w:numPr>
        <w:ind w:left="851"/>
        <w:rPr>
          <w:rFonts w:ascii="Times New Roman" w:hAnsi="Times New Roman"/>
          <w:b w:val="0"/>
          <w:sz w:val="24"/>
        </w:rPr>
      </w:pPr>
    </w:p>
    <w:p w14:paraId="3CB86808" w14:textId="1D9096D1" w:rsidR="004736EC" w:rsidRDefault="004A2D60" w:rsidP="00C46643">
      <w:pPr>
        <w:pStyle w:val="Titre4fascicule"/>
        <w:numPr>
          <w:ilvl w:val="0"/>
          <w:numId w:val="13"/>
        </w:numPr>
        <w:rPr>
          <w:rFonts w:ascii="Times New Roman" w:hAnsi="Times New Roman"/>
          <w:b w:val="0"/>
          <w:sz w:val="24"/>
        </w:rPr>
      </w:pPr>
      <w:r>
        <w:rPr>
          <w:rFonts w:ascii="Times New Roman" w:hAnsi="Times New Roman"/>
          <w:b w:val="0"/>
          <w:sz w:val="24"/>
        </w:rPr>
        <w:t>En premier lieu, l</w:t>
      </w:r>
      <w:r w:rsidR="000628F7">
        <w:rPr>
          <w:rFonts w:ascii="Times New Roman" w:hAnsi="Times New Roman"/>
          <w:b w:val="0"/>
          <w:sz w:val="24"/>
        </w:rPr>
        <w:t>es</w:t>
      </w:r>
      <w:r w:rsidR="004736EC">
        <w:rPr>
          <w:rFonts w:ascii="Times New Roman" w:hAnsi="Times New Roman"/>
          <w:b w:val="0"/>
          <w:sz w:val="24"/>
        </w:rPr>
        <w:t xml:space="preserve"> protestataire</w:t>
      </w:r>
      <w:r w:rsidR="000628F7">
        <w:rPr>
          <w:rFonts w:ascii="Times New Roman" w:hAnsi="Times New Roman"/>
          <w:b w:val="0"/>
          <w:sz w:val="24"/>
        </w:rPr>
        <w:t>s</w:t>
      </w:r>
      <w:r w:rsidR="004736EC">
        <w:rPr>
          <w:rFonts w:ascii="Times New Roman" w:hAnsi="Times New Roman"/>
          <w:b w:val="0"/>
          <w:sz w:val="24"/>
        </w:rPr>
        <w:t xml:space="preserve"> soutien</w:t>
      </w:r>
      <w:r w:rsidR="000628F7">
        <w:rPr>
          <w:rFonts w:ascii="Times New Roman" w:hAnsi="Times New Roman"/>
          <w:b w:val="0"/>
          <w:sz w:val="24"/>
        </w:rPr>
        <w:t>nen</w:t>
      </w:r>
      <w:r w:rsidR="004736EC">
        <w:rPr>
          <w:rFonts w:ascii="Times New Roman" w:hAnsi="Times New Roman"/>
          <w:b w:val="0"/>
          <w:sz w:val="24"/>
        </w:rPr>
        <w:t xml:space="preserve">t que M. </w:t>
      </w:r>
      <w:r w:rsidR="00F828BB">
        <w:rPr>
          <w:rFonts w:ascii="Times New Roman" w:hAnsi="Times New Roman"/>
          <w:b w:val="0"/>
          <w:sz w:val="24"/>
        </w:rPr>
        <w:t>AW...</w:t>
      </w:r>
      <w:r w:rsidR="004736EC">
        <w:rPr>
          <w:rFonts w:ascii="Times New Roman" w:hAnsi="Times New Roman"/>
          <w:b w:val="0"/>
          <w:sz w:val="24"/>
        </w:rPr>
        <w:t xml:space="preserve"> et son équipe ont envoyé</w:t>
      </w:r>
      <w:r w:rsidR="004736EC" w:rsidRPr="004736EC">
        <w:rPr>
          <w:rFonts w:ascii="Times New Roman" w:hAnsi="Times New Roman"/>
          <w:b w:val="0"/>
          <w:sz w:val="24"/>
        </w:rPr>
        <w:t xml:space="preserve"> </w:t>
      </w:r>
      <w:r w:rsidR="004736EC">
        <w:rPr>
          <w:rFonts w:ascii="Times New Roman" w:hAnsi="Times New Roman"/>
          <w:b w:val="0"/>
          <w:sz w:val="24"/>
        </w:rPr>
        <w:t xml:space="preserve">l’avant-veille du scrutin, au moyen d’une base de données détenue par la commune de Clichy-la-Garenne, des messages SMS incitant les électeurs à voter pour </w:t>
      </w:r>
      <w:r w:rsidR="00FC7CE4">
        <w:rPr>
          <w:rFonts w:ascii="Times New Roman" w:hAnsi="Times New Roman"/>
          <w:b w:val="0"/>
          <w:sz w:val="24"/>
        </w:rPr>
        <w:t>leur</w:t>
      </w:r>
      <w:r w:rsidR="004736EC">
        <w:rPr>
          <w:rFonts w:ascii="Times New Roman" w:hAnsi="Times New Roman"/>
          <w:b w:val="0"/>
          <w:sz w:val="24"/>
        </w:rPr>
        <w:t xml:space="preserve"> liste, en méconnaissance de l’article L. 52-8 du code électorale</w:t>
      </w:r>
      <w:r w:rsidR="008576EF">
        <w:rPr>
          <w:rFonts w:ascii="Times New Roman" w:hAnsi="Times New Roman"/>
          <w:b w:val="0"/>
          <w:sz w:val="24"/>
        </w:rPr>
        <w:t xml:space="preserve">, </w:t>
      </w:r>
      <w:r w:rsidR="004736EC">
        <w:rPr>
          <w:rFonts w:ascii="Times New Roman" w:hAnsi="Times New Roman"/>
          <w:b w:val="0"/>
          <w:sz w:val="24"/>
        </w:rPr>
        <w:t>des dispositions du règlement général sur la protection des données</w:t>
      </w:r>
      <w:r w:rsidR="008576EF" w:rsidRPr="008576EF">
        <w:t xml:space="preserve"> </w:t>
      </w:r>
      <w:r w:rsidR="008576EF" w:rsidRPr="008576EF">
        <w:rPr>
          <w:rFonts w:ascii="Times New Roman" w:hAnsi="Times New Roman"/>
          <w:b w:val="0"/>
          <w:sz w:val="24"/>
        </w:rPr>
        <w:t>du Parlement européen et du Conseil du 27 avril 2016</w:t>
      </w:r>
      <w:r w:rsidR="008576EF">
        <w:rPr>
          <w:rFonts w:ascii="Times New Roman" w:hAnsi="Times New Roman"/>
          <w:b w:val="0"/>
          <w:sz w:val="24"/>
        </w:rPr>
        <w:t xml:space="preserve"> et de celles </w:t>
      </w:r>
      <w:r w:rsidR="00792C54">
        <w:rPr>
          <w:rFonts w:ascii="Times New Roman" w:hAnsi="Times New Roman"/>
          <w:b w:val="0"/>
          <w:sz w:val="24"/>
        </w:rPr>
        <w:t>du r</w:t>
      </w:r>
      <w:r w:rsidR="00792C54" w:rsidRPr="00792C54">
        <w:rPr>
          <w:rFonts w:ascii="Times New Roman" w:hAnsi="Times New Roman"/>
          <w:b w:val="0"/>
          <w:sz w:val="24"/>
        </w:rPr>
        <w:t>èglement du Parlement européen et du Conseil du 13 mars 2024</w:t>
      </w:r>
      <w:r w:rsidR="00792C54" w:rsidRPr="00792C54">
        <w:t xml:space="preserve"> </w:t>
      </w:r>
      <w:r w:rsidR="00792C54" w:rsidRPr="00792C54">
        <w:rPr>
          <w:rFonts w:ascii="Times New Roman" w:hAnsi="Times New Roman"/>
          <w:b w:val="0"/>
          <w:sz w:val="24"/>
        </w:rPr>
        <w:t>relatif à la transparence et au ciblage de la publicité à caractère politique</w:t>
      </w:r>
      <w:r w:rsidR="008576EF">
        <w:rPr>
          <w:rFonts w:ascii="Times New Roman" w:hAnsi="Times New Roman"/>
          <w:b w:val="0"/>
          <w:sz w:val="24"/>
        </w:rPr>
        <w:t>. Toutefois, d’une part, il résulte de l’instruction que M.</w:t>
      </w:r>
      <w:r w:rsidR="00792C54">
        <w:rPr>
          <w:rFonts w:ascii="Times New Roman" w:hAnsi="Times New Roman"/>
          <w:b w:val="0"/>
          <w:sz w:val="24"/>
        </w:rPr>
        <w:t> </w:t>
      </w:r>
      <w:r w:rsidR="00F828BB">
        <w:rPr>
          <w:rFonts w:ascii="Times New Roman" w:hAnsi="Times New Roman"/>
          <w:b w:val="0"/>
          <w:sz w:val="24"/>
        </w:rPr>
        <w:t>AW...</w:t>
      </w:r>
      <w:r w:rsidR="008576EF">
        <w:rPr>
          <w:rFonts w:ascii="Times New Roman" w:hAnsi="Times New Roman"/>
          <w:b w:val="0"/>
          <w:sz w:val="24"/>
        </w:rPr>
        <w:t xml:space="preserve"> a fait appel aux services de la société </w:t>
      </w:r>
      <w:proofErr w:type="spellStart"/>
      <w:r w:rsidR="008576EF">
        <w:rPr>
          <w:rFonts w:ascii="Times New Roman" w:hAnsi="Times New Roman"/>
          <w:b w:val="0"/>
          <w:sz w:val="24"/>
        </w:rPr>
        <w:t>Selfcontact</w:t>
      </w:r>
      <w:proofErr w:type="spellEnd"/>
      <w:r w:rsidR="008576EF">
        <w:rPr>
          <w:rFonts w:ascii="Times New Roman" w:hAnsi="Times New Roman"/>
          <w:b w:val="0"/>
          <w:sz w:val="24"/>
        </w:rPr>
        <w:t xml:space="preserve"> pour « louer » sa base de données personnelles et envoyer les messages </w:t>
      </w:r>
      <w:r w:rsidR="00711380">
        <w:rPr>
          <w:rFonts w:ascii="Times New Roman" w:hAnsi="Times New Roman"/>
          <w:b w:val="0"/>
          <w:sz w:val="24"/>
        </w:rPr>
        <w:t xml:space="preserve">en </w:t>
      </w:r>
      <w:r w:rsidR="008576EF">
        <w:rPr>
          <w:rFonts w:ascii="Times New Roman" w:hAnsi="Times New Roman"/>
          <w:b w:val="0"/>
          <w:sz w:val="24"/>
        </w:rPr>
        <w:t>litige</w:t>
      </w:r>
      <w:r w:rsidR="00711380">
        <w:rPr>
          <w:rFonts w:ascii="Times New Roman" w:hAnsi="Times New Roman"/>
          <w:b w:val="0"/>
          <w:sz w:val="24"/>
        </w:rPr>
        <w:t xml:space="preserve"> </w:t>
      </w:r>
      <w:r w:rsidR="008576EF">
        <w:rPr>
          <w:rFonts w:ascii="Times New Roman" w:hAnsi="Times New Roman"/>
          <w:b w:val="0"/>
          <w:sz w:val="24"/>
        </w:rPr>
        <w:t xml:space="preserve">aux clichois. D’autre part, </w:t>
      </w:r>
      <w:r w:rsidR="00D735F3">
        <w:rPr>
          <w:rFonts w:ascii="Times New Roman" w:hAnsi="Times New Roman"/>
          <w:b w:val="0"/>
          <w:sz w:val="24"/>
        </w:rPr>
        <w:t xml:space="preserve">le grief tiré de la méconnaissance du premier règlement mentionné ci-dessus est inopérant, </w:t>
      </w:r>
      <w:r w:rsidR="00D735F3" w:rsidRPr="00D735F3">
        <w:rPr>
          <w:rFonts w:ascii="Times New Roman" w:hAnsi="Times New Roman"/>
          <w:b w:val="0"/>
          <w:sz w:val="24"/>
        </w:rPr>
        <w:t>dès lors que les règles applicables à l’occasion d’une contestation électorale sont celles du code électoral</w:t>
      </w:r>
      <w:r w:rsidR="00D735F3">
        <w:rPr>
          <w:rFonts w:ascii="Times New Roman" w:hAnsi="Times New Roman"/>
          <w:b w:val="0"/>
          <w:sz w:val="24"/>
        </w:rPr>
        <w:t xml:space="preserve">. Pour le même motif, le grief tiré de la méconnaissance du second règlement évoqué, qui est au demeurant un nouveau grief invoqué </w:t>
      </w:r>
      <w:r w:rsidR="00711380">
        <w:rPr>
          <w:rFonts w:ascii="Times New Roman" w:hAnsi="Times New Roman"/>
          <w:b w:val="0"/>
          <w:sz w:val="24"/>
        </w:rPr>
        <w:t xml:space="preserve">après l’expiration </w:t>
      </w:r>
      <w:r w:rsidR="00D735F3">
        <w:rPr>
          <w:rFonts w:ascii="Times New Roman" w:hAnsi="Times New Roman"/>
          <w:b w:val="0"/>
          <w:sz w:val="24"/>
        </w:rPr>
        <w:t>du délai prévu à l’article R. 119 du code électoral, doit</w:t>
      </w:r>
      <w:r w:rsidR="00711380">
        <w:rPr>
          <w:rFonts w:ascii="Times New Roman" w:hAnsi="Times New Roman"/>
          <w:b w:val="0"/>
          <w:sz w:val="24"/>
        </w:rPr>
        <w:t>, en tout état de cause,</w:t>
      </w:r>
      <w:r w:rsidR="00D735F3">
        <w:rPr>
          <w:rFonts w:ascii="Times New Roman" w:hAnsi="Times New Roman"/>
          <w:b w:val="0"/>
          <w:sz w:val="24"/>
        </w:rPr>
        <w:t xml:space="preserve"> être écarté comme inopérant. En</w:t>
      </w:r>
      <w:r w:rsidR="00711380">
        <w:rPr>
          <w:rFonts w:ascii="Times New Roman" w:hAnsi="Times New Roman"/>
          <w:b w:val="0"/>
          <w:sz w:val="24"/>
        </w:rPr>
        <w:t>fin et en</w:t>
      </w:r>
      <w:r w:rsidR="00D735F3">
        <w:rPr>
          <w:rFonts w:ascii="Times New Roman" w:hAnsi="Times New Roman"/>
          <w:b w:val="0"/>
          <w:sz w:val="24"/>
        </w:rPr>
        <w:t xml:space="preserve"> tout état de cause, à supposer même que ces irrégularités soient constituées, </w:t>
      </w:r>
      <w:r w:rsidR="00064383">
        <w:rPr>
          <w:rFonts w:ascii="Times New Roman" w:hAnsi="Times New Roman"/>
          <w:b w:val="0"/>
          <w:sz w:val="24"/>
        </w:rPr>
        <w:t xml:space="preserve">eu égard </w:t>
      </w:r>
      <w:r w:rsidR="00D735F3">
        <w:rPr>
          <w:rFonts w:ascii="Times New Roman" w:hAnsi="Times New Roman"/>
          <w:b w:val="0"/>
          <w:sz w:val="24"/>
        </w:rPr>
        <w:t>à l’écart de</w:t>
      </w:r>
      <w:r w:rsidR="00711380">
        <w:rPr>
          <w:rFonts w:ascii="Times New Roman" w:hAnsi="Times New Roman"/>
          <w:b w:val="0"/>
          <w:sz w:val="24"/>
        </w:rPr>
        <w:t>s</w:t>
      </w:r>
      <w:r w:rsidR="00D735F3">
        <w:rPr>
          <w:rFonts w:ascii="Times New Roman" w:hAnsi="Times New Roman"/>
          <w:b w:val="0"/>
          <w:sz w:val="24"/>
        </w:rPr>
        <w:t xml:space="preserve"> voix </w:t>
      </w:r>
      <w:r w:rsidR="00711380">
        <w:rPr>
          <w:rFonts w:ascii="Times New Roman" w:hAnsi="Times New Roman"/>
          <w:b w:val="0"/>
          <w:sz w:val="24"/>
        </w:rPr>
        <w:t>obtenues par les deux listes présente</w:t>
      </w:r>
      <w:r w:rsidR="00FB0F52">
        <w:rPr>
          <w:rFonts w:ascii="Times New Roman" w:hAnsi="Times New Roman"/>
          <w:b w:val="0"/>
          <w:sz w:val="24"/>
        </w:rPr>
        <w:t>s</w:t>
      </w:r>
      <w:r w:rsidR="00711380">
        <w:rPr>
          <w:rFonts w:ascii="Times New Roman" w:hAnsi="Times New Roman"/>
          <w:b w:val="0"/>
          <w:sz w:val="24"/>
        </w:rPr>
        <w:t xml:space="preserve"> au second tour, celles-ci </w:t>
      </w:r>
      <w:r w:rsidR="00D735F3">
        <w:rPr>
          <w:rFonts w:ascii="Times New Roman" w:hAnsi="Times New Roman"/>
          <w:b w:val="0"/>
          <w:sz w:val="24"/>
        </w:rPr>
        <w:t>n’</w:t>
      </w:r>
      <w:r>
        <w:rPr>
          <w:rFonts w:ascii="Times New Roman" w:hAnsi="Times New Roman"/>
          <w:b w:val="0"/>
          <w:sz w:val="24"/>
        </w:rPr>
        <w:t>ont pas pu avoir pour effet de porter atteinte à la sincérité du scrutin.</w:t>
      </w:r>
    </w:p>
    <w:p w14:paraId="656D24EB" w14:textId="77777777" w:rsidR="005109B2" w:rsidRDefault="005109B2" w:rsidP="005109B2">
      <w:pPr>
        <w:pStyle w:val="Titre4fascicule"/>
        <w:numPr>
          <w:ilvl w:val="0"/>
          <w:numId w:val="0"/>
        </w:numPr>
        <w:ind w:left="851"/>
        <w:rPr>
          <w:rFonts w:ascii="Times New Roman" w:hAnsi="Times New Roman"/>
          <w:b w:val="0"/>
          <w:sz w:val="24"/>
        </w:rPr>
      </w:pPr>
    </w:p>
    <w:p w14:paraId="2C86CA9C" w14:textId="439AA112" w:rsidR="005109B2" w:rsidRDefault="00652030" w:rsidP="00C46643">
      <w:pPr>
        <w:pStyle w:val="Titre4fascicule"/>
        <w:numPr>
          <w:ilvl w:val="0"/>
          <w:numId w:val="13"/>
        </w:numPr>
        <w:rPr>
          <w:rFonts w:ascii="Times New Roman" w:hAnsi="Times New Roman"/>
          <w:b w:val="0"/>
          <w:sz w:val="24"/>
        </w:rPr>
      </w:pPr>
      <w:r>
        <w:rPr>
          <w:rFonts w:ascii="Times New Roman" w:hAnsi="Times New Roman"/>
          <w:b w:val="0"/>
          <w:sz w:val="24"/>
        </w:rPr>
        <w:t xml:space="preserve">En deuxième lieu et pour les mêmes motifs que ceux exposés au point précédent, le démarchage téléphonique </w:t>
      </w:r>
      <w:r w:rsidR="00711380">
        <w:rPr>
          <w:rFonts w:ascii="Times New Roman" w:hAnsi="Times New Roman"/>
          <w:b w:val="0"/>
          <w:sz w:val="24"/>
        </w:rPr>
        <w:t xml:space="preserve">réalisé par des </w:t>
      </w:r>
      <w:r>
        <w:rPr>
          <w:rFonts w:ascii="Times New Roman" w:hAnsi="Times New Roman"/>
          <w:b w:val="0"/>
          <w:sz w:val="24"/>
        </w:rPr>
        <w:t>adjoints au maire</w:t>
      </w:r>
      <w:r w:rsidR="008B6B30">
        <w:rPr>
          <w:rFonts w:ascii="Times New Roman" w:hAnsi="Times New Roman"/>
          <w:b w:val="0"/>
          <w:sz w:val="24"/>
        </w:rPr>
        <w:t xml:space="preserve">, dont il n’est au demeurant pas établi qu’il aurait été massif, ni même que les propos tenus à cette occasion dépasseraient les limites de la propagande électorale, n’a </w:t>
      </w:r>
      <w:r>
        <w:rPr>
          <w:rFonts w:ascii="Times New Roman" w:hAnsi="Times New Roman"/>
          <w:b w:val="0"/>
          <w:sz w:val="24"/>
        </w:rPr>
        <w:t>pas pu avoir pour effet de porter atteinte à la sincérité du scrutin.</w:t>
      </w:r>
    </w:p>
    <w:p w14:paraId="1B92D9A4" w14:textId="77777777" w:rsidR="00412530" w:rsidRDefault="00412530" w:rsidP="00412530">
      <w:pPr>
        <w:pStyle w:val="Titre4fascicule"/>
        <w:numPr>
          <w:ilvl w:val="0"/>
          <w:numId w:val="0"/>
        </w:numPr>
        <w:ind w:left="851"/>
        <w:rPr>
          <w:rFonts w:ascii="Times New Roman" w:hAnsi="Times New Roman"/>
          <w:b w:val="0"/>
          <w:sz w:val="24"/>
        </w:rPr>
      </w:pPr>
    </w:p>
    <w:p w14:paraId="55739A2D" w14:textId="60F4E206" w:rsidR="004A2D60" w:rsidRDefault="004A2D60" w:rsidP="00C46643">
      <w:pPr>
        <w:pStyle w:val="Titre4fascicule"/>
        <w:numPr>
          <w:ilvl w:val="0"/>
          <w:numId w:val="13"/>
        </w:numPr>
        <w:rPr>
          <w:rFonts w:ascii="Times New Roman" w:hAnsi="Times New Roman"/>
          <w:b w:val="0"/>
          <w:sz w:val="24"/>
        </w:rPr>
      </w:pPr>
      <w:r>
        <w:rPr>
          <w:rFonts w:ascii="Times New Roman" w:hAnsi="Times New Roman"/>
          <w:b w:val="0"/>
          <w:sz w:val="24"/>
        </w:rPr>
        <w:t xml:space="preserve">En </w:t>
      </w:r>
      <w:r w:rsidR="00652030">
        <w:rPr>
          <w:rFonts w:ascii="Times New Roman" w:hAnsi="Times New Roman"/>
          <w:b w:val="0"/>
          <w:sz w:val="24"/>
        </w:rPr>
        <w:t>troisième</w:t>
      </w:r>
      <w:r>
        <w:rPr>
          <w:rFonts w:ascii="Times New Roman" w:hAnsi="Times New Roman"/>
          <w:b w:val="0"/>
          <w:sz w:val="24"/>
        </w:rPr>
        <w:t xml:space="preserve"> lieu, a</w:t>
      </w:r>
      <w:r w:rsidRPr="004A2D60">
        <w:rPr>
          <w:rFonts w:ascii="Times New Roman" w:hAnsi="Times New Roman"/>
          <w:b w:val="0"/>
          <w:sz w:val="24"/>
        </w:rPr>
        <w:t xml:space="preserve">ux termes de l’article L. 48-2 du code électoral : « </w:t>
      </w:r>
      <w:r w:rsidRPr="004A2D60">
        <w:rPr>
          <w:rFonts w:ascii="Times New Roman" w:hAnsi="Times New Roman"/>
          <w:b w:val="0"/>
          <w:i/>
          <w:iCs/>
          <w:sz w:val="24"/>
        </w:rPr>
        <w:t>Il est interdit à tout candidat de porter à la connaissance du public un élément nouveau de polémique électorale à un moment tel que ses adversaires n'aient pas la possibilité d'y répondre utilement avant la fin de la campagne électorale.</w:t>
      </w:r>
      <w:r w:rsidRPr="004A2D60">
        <w:rPr>
          <w:rFonts w:ascii="Times New Roman" w:hAnsi="Times New Roman"/>
          <w:b w:val="0"/>
          <w:sz w:val="24"/>
        </w:rPr>
        <w:t xml:space="preserve"> »</w:t>
      </w:r>
      <w:r>
        <w:rPr>
          <w:rFonts w:ascii="Times New Roman" w:hAnsi="Times New Roman"/>
          <w:b w:val="0"/>
          <w:sz w:val="24"/>
        </w:rPr>
        <w:t xml:space="preserve">. Et aux termes </w:t>
      </w:r>
      <w:r w:rsidRPr="004A2D60">
        <w:rPr>
          <w:rFonts w:ascii="Times New Roman" w:hAnsi="Times New Roman"/>
          <w:b w:val="0"/>
          <w:sz w:val="24"/>
        </w:rPr>
        <w:t xml:space="preserve">de l’article L. 49 du même code : « </w:t>
      </w:r>
      <w:r w:rsidRPr="004A2D60">
        <w:rPr>
          <w:rFonts w:ascii="Times New Roman" w:hAnsi="Times New Roman"/>
          <w:b w:val="0"/>
          <w:i/>
          <w:iCs/>
          <w:sz w:val="24"/>
        </w:rPr>
        <w:t xml:space="preserve">A partir de la veille du scrutin à zéro heure, il est interdit de distribuer ou de faire distribuer des bulletins, circulaires et autres documents. / A partir de la veille du scrutin à zéro heure, il est également interdit de diffuser ou de faire diffuser par tout moyen de communication au public par voie électronique tout message ayant le caractère de propagande électorale </w:t>
      </w:r>
      <w:r w:rsidRPr="004A2D60">
        <w:rPr>
          <w:rFonts w:ascii="Times New Roman" w:hAnsi="Times New Roman"/>
          <w:b w:val="0"/>
          <w:sz w:val="24"/>
        </w:rPr>
        <w:t>».</w:t>
      </w:r>
    </w:p>
    <w:p w14:paraId="499F66E8" w14:textId="77777777" w:rsidR="00792C54" w:rsidRDefault="00792C54" w:rsidP="00792C54">
      <w:pPr>
        <w:pStyle w:val="Titre4fascicule"/>
        <w:numPr>
          <w:ilvl w:val="0"/>
          <w:numId w:val="0"/>
        </w:numPr>
        <w:ind w:left="851"/>
        <w:rPr>
          <w:rFonts w:ascii="Times New Roman" w:hAnsi="Times New Roman"/>
          <w:b w:val="0"/>
          <w:sz w:val="24"/>
        </w:rPr>
      </w:pPr>
    </w:p>
    <w:p w14:paraId="3BFA39D9" w14:textId="1AA90051" w:rsidR="00391CD5" w:rsidRDefault="00391CD5" w:rsidP="00C46643">
      <w:pPr>
        <w:pStyle w:val="Titre4fascicule"/>
        <w:numPr>
          <w:ilvl w:val="0"/>
          <w:numId w:val="13"/>
        </w:numPr>
        <w:rPr>
          <w:rFonts w:ascii="Times New Roman" w:hAnsi="Times New Roman"/>
          <w:b w:val="0"/>
          <w:sz w:val="24"/>
        </w:rPr>
      </w:pPr>
      <w:r>
        <w:rPr>
          <w:rFonts w:ascii="Times New Roman" w:hAnsi="Times New Roman"/>
          <w:b w:val="0"/>
          <w:sz w:val="24"/>
        </w:rPr>
        <w:t>L</w:t>
      </w:r>
      <w:r w:rsidR="000628F7">
        <w:rPr>
          <w:rFonts w:ascii="Times New Roman" w:hAnsi="Times New Roman"/>
          <w:b w:val="0"/>
          <w:sz w:val="24"/>
        </w:rPr>
        <w:t>es</w:t>
      </w:r>
      <w:r>
        <w:rPr>
          <w:rFonts w:ascii="Times New Roman" w:hAnsi="Times New Roman"/>
          <w:b w:val="0"/>
          <w:sz w:val="24"/>
        </w:rPr>
        <w:t xml:space="preserve"> protestataire</w:t>
      </w:r>
      <w:r w:rsidR="000628F7">
        <w:rPr>
          <w:rFonts w:ascii="Times New Roman" w:hAnsi="Times New Roman"/>
          <w:b w:val="0"/>
          <w:sz w:val="24"/>
        </w:rPr>
        <w:t>s</w:t>
      </w:r>
      <w:r>
        <w:rPr>
          <w:rFonts w:ascii="Times New Roman" w:hAnsi="Times New Roman"/>
          <w:b w:val="0"/>
          <w:sz w:val="24"/>
        </w:rPr>
        <w:t xml:space="preserve"> soutien</w:t>
      </w:r>
      <w:r w:rsidR="000628F7">
        <w:rPr>
          <w:rFonts w:ascii="Times New Roman" w:hAnsi="Times New Roman"/>
          <w:b w:val="0"/>
          <w:sz w:val="24"/>
        </w:rPr>
        <w:t>nen</w:t>
      </w:r>
      <w:r>
        <w:rPr>
          <w:rFonts w:ascii="Times New Roman" w:hAnsi="Times New Roman"/>
          <w:b w:val="0"/>
          <w:sz w:val="24"/>
        </w:rPr>
        <w:t>t d’abord que l</w:t>
      </w:r>
      <w:r w:rsidRPr="00391CD5">
        <w:rPr>
          <w:rFonts w:ascii="Times New Roman" w:hAnsi="Times New Roman"/>
          <w:b w:val="0"/>
          <w:sz w:val="24"/>
        </w:rPr>
        <w:t>’avant-veille du scrutin, un tract diffamatoire et mensonger a été massivement diffusé sans qu’</w:t>
      </w:r>
      <w:r w:rsidR="00711380">
        <w:rPr>
          <w:rFonts w:ascii="Times New Roman" w:hAnsi="Times New Roman"/>
          <w:b w:val="0"/>
          <w:sz w:val="24"/>
        </w:rPr>
        <w:t xml:space="preserve">ils n’aient </w:t>
      </w:r>
      <w:r w:rsidRPr="00391CD5">
        <w:rPr>
          <w:rFonts w:ascii="Times New Roman" w:hAnsi="Times New Roman"/>
          <w:b w:val="0"/>
          <w:sz w:val="24"/>
        </w:rPr>
        <w:t>pu y répondre utilement</w:t>
      </w:r>
      <w:r>
        <w:rPr>
          <w:rFonts w:ascii="Times New Roman" w:hAnsi="Times New Roman"/>
          <w:b w:val="0"/>
          <w:sz w:val="24"/>
        </w:rPr>
        <w:t xml:space="preserve">. </w:t>
      </w:r>
      <w:r w:rsidR="00791F22">
        <w:rPr>
          <w:rFonts w:ascii="Times New Roman" w:hAnsi="Times New Roman"/>
          <w:b w:val="0"/>
          <w:sz w:val="24"/>
        </w:rPr>
        <w:lastRenderedPageBreak/>
        <w:t xml:space="preserve">Toutefois, </w:t>
      </w:r>
      <w:r w:rsidR="00B445CC">
        <w:rPr>
          <w:rFonts w:ascii="Times New Roman" w:hAnsi="Times New Roman"/>
          <w:b w:val="0"/>
          <w:sz w:val="24"/>
        </w:rPr>
        <w:t xml:space="preserve">ce tract, qui comporte des informations mensongères relatives au programme de la </w:t>
      </w:r>
      <w:r w:rsidR="000628F7">
        <w:rPr>
          <w:rFonts w:ascii="Times New Roman" w:hAnsi="Times New Roman"/>
          <w:b w:val="0"/>
          <w:sz w:val="24"/>
        </w:rPr>
        <w:t xml:space="preserve">liste conduite par Mme </w:t>
      </w:r>
      <w:r w:rsidR="00F828BB">
        <w:rPr>
          <w:rFonts w:ascii="Times New Roman" w:hAnsi="Times New Roman"/>
          <w:b w:val="0"/>
          <w:sz w:val="24"/>
        </w:rPr>
        <w:t>BS...</w:t>
      </w:r>
      <w:r w:rsidR="00B445CC">
        <w:rPr>
          <w:rFonts w:ascii="Times New Roman" w:hAnsi="Times New Roman"/>
          <w:b w:val="0"/>
          <w:sz w:val="24"/>
        </w:rPr>
        <w:t>, ne peut être regardé comme portant à la connaissance du public des éléments nouveaux, dès lors que les thèmes abordés ont déjà été débattus au cours de la campagne électorale. En outre, il</w:t>
      </w:r>
      <w:r w:rsidR="00791F22">
        <w:rPr>
          <w:rFonts w:ascii="Times New Roman" w:hAnsi="Times New Roman"/>
          <w:b w:val="0"/>
          <w:sz w:val="24"/>
        </w:rPr>
        <w:t xml:space="preserve"> ne résulte pas de l’instruction que ce tract, pour regrettable qu’il soit, ait fait l’objet d’une diffusion massive, ni</w:t>
      </w:r>
      <w:r w:rsidR="00B445CC">
        <w:rPr>
          <w:rFonts w:ascii="Times New Roman" w:hAnsi="Times New Roman"/>
          <w:b w:val="0"/>
          <w:sz w:val="24"/>
        </w:rPr>
        <w:t>,</w:t>
      </w:r>
      <w:r w:rsidR="00791F22">
        <w:rPr>
          <w:rFonts w:ascii="Times New Roman" w:hAnsi="Times New Roman"/>
          <w:b w:val="0"/>
          <w:sz w:val="24"/>
        </w:rPr>
        <w:t xml:space="preserve"> </w:t>
      </w:r>
      <w:r w:rsidR="00B445CC">
        <w:rPr>
          <w:rFonts w:ascii="Times New Roman" w:hAnsi="Times New Roman"/>
          <w:b w:val="0"/>
          <w:sz w:val="24"/>
        </w:rPr>
        <w:t xml:space="preserve">en l’absence d’élément permettant de déterminer la date et l’heure de sa diffusion, que Mme </w:t>
      </w:r>
      <w:r w:rsidR="00F828BB">
        <w:rPr>
          <w:rFonts w:ascii="Times New Roman" w:hAnsi="Times New Roman"/>
          <w:b w:val="0"/>
          <w:sz w:val="24"/>
        </w:rPr>
        <w:t>BS...</w:t>
      </w:r>
      <w:r w:rsidR="00B445CC">
        <w:rPr>
          <w:rFonts w:ascii="Times New Roman" w:hAnsi="Times New Roman"/>
          <w:b w:val="0"/>
          <w:sz w:val="24"/>
        </w:rPr>
        <w:t xml:space="preserve"> </w:t>
      </w:r>
      <w:r w:rsidR="00711380">
        <w:rPr>
          <w:rFonts w:ascii="Times New Roman" w:hAnsi="Times New Roman"/>
          <w:b w:val="0"/>
          <w:sz w:val="24"/>
        </w:rPr>
        <w:t xml:space="preserve">et ses colistiers </w:t>
      </w:r>
      <w:r w:rsidR="00B445CC">
        <w:rPr>
          <w:rFonts w:ascii="Times New Roman" w:hAnsi="Times New Roman"/>
          <w:b w:val="0"/>
          <w:sz w:val="24"/>
        </w:rPr>
        <w:t>n’aurai</w:t>
      </w:r>
      <w:r w:rsidR="00711380">
        <w:rPr>
          <w:rFonts w:ascii="Times New Roman" w:hAnsi="Times New Roman"/>
          <w:b w:val="0"/>
          <w:sz w:val="24"/>
        </w:rPr>
        <w:t>en</w:t>
      </w:r>
      <w:r w:rsidR="00B445CC">
        <w:rPr>
          <w:rFonts w:ascii="Times New Roman" w:hAnsi="Times New Roman"/>
          <w:b w:val="0"/>
          <w:sz w:val="24"/>
        </w:rPr>
        <w:t>t pas été en mesure d’y répondre utilement. Par suite, ce grief doit être écarté.</w:t>
      </w:r>
    </w:p>
    <w:p w14:paraId="1DDBE7BF" w14:textId="77777777" w:rsidR="00B445CC" w:rsidRDefault="00B445CC" w:rsidP="00B445CC">
      <w:pPr>
        <w:pStyle w:val="Titre4fascicule"/>
        <w:numPr>
          <w:ilvl w:val="0"/>
          <w:numId w:val="0"/>
        </w:numPr>
        <w:ind w:left="851"/>
        <w:rPr>
          <w:rFonts w:ascii="Times New Roman" w:hAnsi="Times New Roman"/>
          <w:b w:val="0"/>
          <w:sz w:val="24"/>
        </w:rPr>
      </w:pPr>
    </w:p>
    <w:p w14:paraId="13A2E952" w14:textId="713C8068" w:rsidR="00391CD5" w:rsidRPr="00D9374C" w:rsidRDefault="00AD1555" w:rsidP="00D9374C">
      <w:pPr>
        <w:pStyle w:val="Titre4fascicule"/>
        <w:numPr>
          <w:ilvl w:val="0"/>
          <w:numId w:val="13"/>
        </w:numPr>
        <w:rPr>
          <w:rFonts w:ascii="Times New Roman" w:hAnsi="Times New Roman"/>
          <w:b w:val="0"/>
          <w:sz w:val="24"/>
        </w:rPr>
      </w:pPr>
      <w:r w:rsidRPr="00D9374C">
        <w:rPr>
          <w:rFonts w:ascii="Times New Roman" w:hAnsi="Times New Roman"/>
          <w:b w:val="0"/>
          <w:sz w:val="24"/>
        </w:rPr>
        <w:t>Si</w:t>
      </w:r>
      <w:r w:rsidR="00B445CC" w:rsidRPr="00D9374C">
        <w:rPr>
          <w:rFonts w:ascii="Times New Roman" w:hAnsi="Times New Roman"/>
          <w:b w:val="0"/>
          <w:sz w:val="24"/>
        </w:rPr>
        <w:t xml:space="preserve"> l</w:t>
      </w:r>
      <w:r w:rsidR="000628F7" w:rsidRPr="00D9374C">
        <w:rPr>
          <w:rFonts w:ascii="Times New Roman" w:hAnsi="Times New Roman"/>
          <w:b w:val="0"/>
          <w:sz w:val="24"/>
        </w:rPr>
        <w:t>es</w:t>
      </w:r>
      <w:r w:rsidR="00B445CC" w:rsidRPr="00D9374C">
        <w:rPr>
          <w:rFonts w:ascii="Times New Roman" w:hAnsi="Times New Roman"/>
          <w:b w:val="0"/>
          <w:sz w:val="24"/>
        </w:rPr>
        <w:t xml:space="preserve"> protestataire</w:t>
      </w:r>
      <w:r w:rsidR="000628F7">
        <w:rPr>
          <w:rFonts w:ascii="Times New Roman" w:hAnsi="Times New Roman"/>
          <w:b w:val="0"/>
          <w:sz w:val="24"/>
        </w:rPr>
        <w:t>s</w:t>
      </w:r>
      <w:r w:rsidR="00B445CC" w:rsidRPr="00D9374C">
        <w:rPr>
          <w:rFonts w:ascii="Times New Roman" w:hAnsi="Times New Roman"/>
          <w:b w:val="0"/>
          <w:sz w:val="24"/>
        </w:rPr>
        <w:t xml:space="preserve"> soutien</w:t>
      </w:r>
      <w:r w:rsidR="000628F7">
        <w:rPr>
          <w:rFonts w:ascii="Times New Roman" w:hAnsi="Times New Roman"/>
          <w:b w:val="0"/>
          <w:sz w:val="24"/>
        </w:rPr>
        <w:t>nen</w:t>
      </w:r>
      <w:r w:rsidR="00B445CC" w:rsidRPr="00D9374C">
        <w:rPr>
          <w:rFonts w:ascii="Times New Roman" w:hAnsi="Times New Roman"/>
          <w:b w:val="0"/>
          <w:sz w:val="24"/>
        </w:rPr>
        <w:t>t</w:t>
      </w:r>
      <w:r w:rsidRPr="00D9374C">
        <w:rPr>
          <w:rFonts w:ascii="Times New Roman" w:hAnsi="Times New Roman"/>
          <w:b w:val="0"/>
          <w:sz w:val="24"/>
        </w:rPr>
        <w:t xml:space="preserve"> ensuite</w:t>
      </w:r>
      <w:r w:rsidR="00B445CC" w:rsidRPr="00D9374C">
        <w:rPr>
          <w:rFonts w:ascii="Times New Roman" w:hAnsi="Times New Roman"/>
          <w:b w:val="0"/>
          <w:sz w:val="24"/>
        </w:rPr>
        <w:t xml:space="preserve"> que M. </w:t>
      </w:r>
      <w:r w:rsidR="00F828BB">
        <w:rPr>
          <w:rFonts w:ascii="Times New Roman" w:hAnsi="Times New Roman"/>
          <w:b w:val="0"/>
          <w:sz w:val="24"/>
        </w:rPr>
        <w:t>AW...</w:t>
      </w:r>
      <w:r w:rsidR="00B445CC" w:rsidRPr="00D9374C">
        <w:rPr>
          <w:rFonts w:ascii="Times New Roman" w:hAnsi="Times New Roman"/>
          <w:b w:val="0"/>
          <w:sz w:val="24"/>
        </w:rPr>
        <w:t xml:space="preserve"> et ses équipes ont relayé verbalement dans toute la ville des informations mensongères et en particulier que Mme </w:t>
      </w:r>
      <w:r w:rsidR="00F828BB">
        <w:rPr>
          <w:rFonts w:ascii="Times New Roman" w:hAnsi="Times New Roman"/>
          <w:b w:val="0"/>
          <w:sz w:val="24"/>
        </w:rPr>
        <w:t>BS...</w:t>
      </w:r>
      <w:r w:rsidR="00B445CC" w:rsidRPr="00D9374C">
        <w:rPr>
          <w:rFonts w:ascii="Times New Roman" w:hAnsi="Times New Roman"/>
          <w:b w:val="0"/>
          <w:sz w:val="24"/>
        </w:rPr>
        <w:t xml:space="preserve"> aurait l’intention de détruire </w:t>
      </w:r>
      <w:r w:rsidR="00412530" w:rsidRPr="00D9374C">
        <w:rPr>
          <w:rFonts w:ascii="Times New Roman" w:hAnsi="Times New Roman"/>
          <w:b w:val="0"/>
          <w:sz w:val="24"/>
        </w:rPr>
        <w:t>une</w:t>
      </w:r>
      <w:r w:rsidR="00B445CC" w:rsidRPr="00D9374C">
        <w:rPr>
          <w:rFonts w:ascii="Times New Roman" w:hAnsi="Times New Roman"/>
          <w:b w:val="0"/>
          <w:sz w:val="24"/>
        </w:rPr>
        <w:t xml:space="preserve"> mosquée une fois élue ou qu’elle souhaiterait transformer le jardin de la Verrière pour les séniors en boîte de nuit, le seul SMS d’un militant témoignant de ces faits ne permet pas de les tenir pour établis. Par suite, </w:t>
      </w:r>
      <w:r w:rsidR="00711380">
        <w:rPr>
          <w:rFonts w:ascii="Times New Roman" w:hAnsi="Times New Roman"/>
          <w:b w:val="0"/>
          <w:sz w:val="24"/>
        </w:rPr>
        <w:t xml:space="preserve">les protestataires </w:t>
      </w:r>
      <w:r w:rsidR="00B445CC" w:rsidRPr="00D9374C">
        <w:rPr>
          <w:rFonts w:ascii="Times New Roman" w:hAnsi="Times New Roman"/>
          <w:b w:val="0"/>
          <w:sz w:val="24"/>
        </w:rPr>
        <w:t>ne</w:t>
      </w:r>
      <w:r w:rsidR="00711380">
        <w:rPr>
          <w:rFonts w:ascii="Times New Roman" w:hAnsi="Times New Roman"/>
          <w:b w:val="0"/>
          <w:sz w:val="24"/>
        </w:rPr>
        <w:t xml:space="preserve"> </w:t>
      </w:r>
      <w:r w:rsidR="00B445CC" w:rsidRPr="00D9374C">
        <w:rPr>
          <w:rFonts w:ascii="Times New Roman" w:hAnsi="Times New Roman"/>
          <w:b w:val="0"/>
          <w:sz w:val="24"/>
        </w:rPr>
        <w:t>s</w:t>
      </w:r>
      <w:r w:rsidR="00711380">
        <w:rPr>
          <w:rFonts w:ascii="Times New Roman" w:hAnsi="Times New Roman"/>
          <w:b w:val="0"/>
          <w:sz w:val="24"/>
        </w:rPr>
        <w:t>on</w:t>
      </w:r>
      <w:r w:rsidR="00B445CC" w:rsidRPr="00D9374C">
        <w:rPr>
          <w:rFonts w:ascii="Times New Roman" w:hAnsi="Times New Roman"/>
          <w:b w:val="0"/>
          <w:sz w:val="24"/>
        </w:rPr>
        <w:t>t pas fondé</w:t>
      </w:r>
      <w:r w:rsidR="00711380">
        <w:rPr>
          <w:rFonts w:ascii="Times New Roman" w:hAnsi="Times New Roman"/>
          <w:b w:val="0"/>
          <w:sz w:val="24"/>
        </w:rPr>
        <w:t>s</w:t>
      </w:r>
      <w:r w:rsidR="00B445CC" w:rsidRPr="00D9374C">
        <w:rPr>
          <w:rFonts w:ascii="Times New Roman" w:hAnsi="Times New Roman"/>
          <w:b w:val="0"/>
          <w:sz w:val="24"/>
        </w:rPr>
        <w:t xml:space="preserve"> à soutenir que, pour ce motif, les dispositions des articles L. 48-2 et L. 49 du code électoral auraient été méconnues.</w:t>
      </w:r>
    </w:p>
    <w:p w14:paraId="1FBD7DF8" w14:textId="77777777" w:rsidR="00B445CC" w:rsidRDefault="00B445CC" w:rsidP="00B445CC">
      <w:pPr>
        <w:pStyle w:val="Titre4fascicule"/>
        <w:numPr>
          <w:ilvl w:val="0"/>
          <w:numId w:val="0"/>
        </w:numPr>
        <w:ind w:left="851"/>
        <w:rPr>
          <w:rFonts w:ascii="Times New Roman" w:hAnsi="Times New Roman"/>
          <w:b w:val="0"/>
          <w:sz w:val="24"/>
        </w:rPr>
      </w:pPr>
    </w:p>
    <w:p w14:paraId="219BE346" w14:textId="59AC2AB6" w:rsidR="00AD1555" w:rsidRDefault="0059205A" w:rsidP="00AD1555">
      <w:pPr>
        <w:pStyle w:val="Titre4fascicule"/>
        <w:numPr>
          <w:ilvl w:val="0"/>
          <w:numId w:val="13"/>
        </w:numPr>
        <w:rPr>
          <w:rFonts w:ascii="Times New Roman" w:hAnsi="Times New Roman"/>
          <w:b w:val="0"/>
          <w:sz w:val="24"/>
        </w:rPr>
      </w:pPr>
      <w:r>
        <w:rPr>
          <w:rFonts w:ascii="Times New Roman" w:hAnsi="Times New Roman"/>
          <w:b w:val="0"/>
          <w:sz w:val="24"/>
        </w:rPr>
        <w:t xml:space="preserve">Enfin, il ne résulte pas de l’instruction, compte tenu </w:t>
      </w:r>
      <w:r w:rsidR="00AD1555">
        <w:rPr>
          <w:rFonts w:ascii="Times New Roman" w:hAnsi="Times New Roman"/>
          <w:b w:val="0"/>
          <w:sz w:val="24"/>
        </w:rPr>
        <w:t xml:space="preserve">de </w:t>
      </w:r>
      <w:r w:rsidR="00D128B1">
        <w:rPr>
          <w:rFonts w:ascii="Times New Roman" w:hAnsi="Times New Roman"/>
          <w:b w:val="0"/>
          <w:sz w:val="24"/>
        </w:rPr>
        <w:t xml:space="preserve">leur date de publication et de </w:t>
      </w:r>
      <w:r w:rsidR="004A72FB">
        <w:rPr>
          <w:rFonts w:ascii="Times New Roman" w:hAnsi="Times New Roman"/>
          <w:b w:val="0"/>
          <w:sz w:val="24"/>
        </w:rPr>
        <w:t>leur</w:t>
      </w:r>
      <w:r w:rsidR="0014569E">
        <w:rPr>
          <w:rFonts w:ascii="Times New Roman" w:hAnsi="Times New Roman"/>
          <w:b w:val="0"/>
          <w:sz w:val="24"/>
        </w:rPr>
        <w:t xml:space="preserve"> diffusion limité</w:t>
      </w:r>
      <w:r w:rsidR="00AD1555">
        <w:rPr>
          <w:rFonts w:ascii="Times New Roman" w:hAnsi="Times New Roman"/>
          <w:b w:val="0"/>
          <w:sz w:val="24"/>
        </w:rPr>
        <w:t>e,</w:t>
      </w:r>
      <w:r w:rsidR="0014569E">
        <w:rPr>
          <w:rFonts w:ascii="Times New Roman" w:hAnsi="Times New Roman"/>
          <w:b w:val="0"/>
          <w:sz w:val="24"/>
        </w:rPr>
        <w:t xml:space="preserve"> </w:t>
      </w:r>
      <w:r>
        <w:rPr>
          <w:rFonts w:ascii="Times New Roman" w:hAnsi="Times New Roman"/>
          <w:b w:val="0"/>
          <w:sz w:val="24"/>
        </w:rPr>
        <w:t xml:space="preserve">que </w:t>
      </w:r>
      <w:r w:rsidR="00D128B1">
        <w:rPr>
          <w:rFonts w:ascii="Times New Roman" w:hAnsi="Times New Roman"/>
          <w:b w:val="0"/>
          <w:sz w:val="24"/>
        </w:rPr>
        <w:t xml:space="preserve">Mme </w:t>
      </w:r>
      <w:r w:rsidR="00F828BB">
        <w:rPr>
          <w:rFonts w:ascii="Times New Roman" w:hAnsi="Times New Roman"/>
          <w:b w:val="0"/>
          <w:sz w:val="24"/>
        </w:rPr>
        <w:t>BS...</w:t>
      </w:r>
      <w:r w:rsidR="00D128B1">
        <w:rPr>
          <w:rFonts w:ascii="Times New Roman" w:hAnsi="Times New Roman"/>
          <w:b w:val="0"/>
          <w:sz w:val="24"/>
        </w:rPr>
        <w:t xml:space="preserve"> n’aurait pas eu le temps de répliquer aux</w:t>
      </w:r>
      <w:r>
        <w:rPr>
          <w:rFonts w:ascii="Times New Roman" w:hAnsi="Times New Roman"/>
          <w:b w:val="0"/>
          <w:sz w:val="24"/>
        </w:rPr>
        <w:t xml:space="preserve"> publication</w:t>
      </w:r>
      <w:r w:rsidR="004A72FB">
        <w:rPr>
          <w:rFonts w:ascii="Times New Roman" w:hAnsi="Times New Roman"/>
          <w:b w:val="0"/>
          <w:sz w:val="24"/>
        </w:rPr>
        <w:t>s</w:t>
      </w:r>
      <w:r w:rsidR="00D128B1">
        <w:rPr>
          <w:rFonts w:ascii="Times New Roman" w:hAnsi="Times New Roman"/>
          <w:b w:val="0"/>
          <w:sz w:val="24"/>
        </w:rPr>
        <w:t xml:space="preserve"> regrettables</w:t>
      </w:r>
      <w:r>
        <w:rPr>
          <w:rFonts w:ascii="Times New Roman" w:hAnsi="Times New Roman"/>
          <w:b w:val="0"/>
          <w:sz w:val="24"/>
        </w:rPr>
        <w:t xml:space="preserve"> </w:t>
      </w:r>
      <w:r w:rsidR="00AD1555">
        <w:rPr>
          <w:rFonts w:ascii="Times New Roman" w:hAnsi="Times New Roman"/>
          <w:b w:val="0"/>
          <w:sz w:val="24"/>
        </w:rPr>
        <w:t xml:space="preserve">de M. </w:t>
      </w:r>
      <w:r w:rsidR="00F828BB">
        <w:rPr>
          <w:rFonts w:ascii="Times New Roman" w:hAnsi="Times New Roman"/>
          <w:b w:val="0"/>
          <w:sz w:val="24"/>
        </w:rPr>
        <w:t>AY...</w:t>
      </w:r>
      <w:r w:rsidR="00AD1555">
        <w:rPr>
          <w:rFonts w:ascii="Times New Roman" w:hAnsi="Times New Roman"/>
          <w:b w:val="0"/>
          <w:sz w:val="24"/>
        </w:rPr>
        <w:t xml:space="preserve"> sur sa page Facebook</w:t>
      </w:r>
      <w:r w:rsidR="00D128B1">
        <w:rPr>
          <w:rFonts w:ascii="Times New Roman" w:hAnsi="Times New Roman"/>
          <w:b w:val="0"/>
          <w:sz w:val="24"/>
        </w:rPr>
        <w:t>.</w:t>
      </w:r>
    </w:p>
    <w:p w14:paraId="67E8D973" w14:textId="77777777" w:rsidR="00AD1555" w:rsidRDefault="00AD1555" w:rsidP="00AD1555">
      <w:pPr>
        <w:pStyle w:val="Titre4fascicule"/>
        <w:numPr>
          <w:ilvl w:val="0"/>
          <w:numId w:val="0"/>
        </w:numPr>
        <w:ind w:left="851"/>
        <w:rPr>
          <w:rFonts w:ascii="Times New Roman" w:hAnsi="Times New Roman"/>
          <w:b w:val="0"/>
          <w:sz w:val="24"/>
        </w:rPr>
      </w:pPr>
    </w:p>
    <w:p w14:paraId="0016750D" w14:textId="26345843" w:rsidR="00D128B1" w:rsidRDefault="00D128B1" w:rsidP="00C46643">
      <w:pPr>
        <w:pStyle w:val="Titre4fascicule"/>
        <w:numPr>
          <w:ilvl w:val="0"/>
          <w:numId w:val="13"/>
        </w:numPr>
        <w:rPr>
          <w:rFonts w:ascii="Times New Roman" w:hAnsi="Times New Roman"/>
          <w:b w:val="0"/>
          <w:sz w:val="24"/>
        </w:rPr>
      </w:pPr>
      <w:r>
        <w:rPr>
          <w:rFonts w:ascii="Times New Roman" w:hAnsi="Times New Roman"/>
          <w:b w:val="0"/>
          <w:sz w:val="24"/>
        </w:rPr>
        <w:t xml:space="preserve">En </w:t>
      </w:r>
      <w:r w:rsidR="00652030">
        <w:rPr>
          <w:rFonts w:ascii="Times New Roman" w:hAnsi="Times New Roman"/>
          <w:b w:val="0"/>
          <w:sz w:val="24"/>
        </w:rPr>
        <w:t>quatrième</w:t>
      </w:r>
      <w:r>
        <w:rPr>
          <w:rFonts w:ascii="Times New Roman" w:hAnsi="Times New Roman"/>
          <w:b w:val="0"/>
          <w:sz w:val="24"/>
        </w:rPr>
        <w:t xml:space="preserve"> lieu, </w:t>
      </w:r>
      <w:r w:rsidRPr="00D128B1">
        <w:rPr>
          <w:rFonts w:ascii="Times New Roman" w:hAnsi="Times New Roman"/>
          <w:b w:val="0"/>
          <w:sz w:val="24"/>
        </w:rPr>
        <w:t xml:space="preserve">Mme </w:t>
      </w:r>
      <w:r w:rsidR="00F828BB">
        <w:rPr>
          <w:rFonts w:ascii="Times New Roman" w:hAnsi="Times New Roman"/>
          <w:b w:val="0"/>
          <w:sz w:val="24"/>
        </w:rPr>
        <w:t>BS...</w:t>
      </w:r>
      <w:r w:rsidRPr="00D128B1">
        <w:rPr>
          <w:rFonts w:ascii="Times New Roman" w:hAnsi="Times New Roman"/>
          <w:b w:val="0"/>
          <w:sz w:val="24"/>
        </w:rPr>
        <w:t xml:space="preserve"> soutient que des membres de l’équipe de M.</w:t>
      </w:r>
      <w:r>
        <w:rPr>
          <w:rFonts w:ascii="Times New Roman" w:hAnsi="Times New Roman"/>
          <w:b w:val="0"/>
          <w:sz w:val="24"/>
        </w:rPr>
        <w:t> </w:t>
      </w:r>
      <w:r w:rsidR="00F828BB">
        <w:rPr>
          <w:rFonts w:ascii="Times New Roman" w:hAnsi="Times New Roman"/>
          <w:b w:val="0"/>
          <w:sz w:val="24"/>
        </w:rPr>
        <w:t>AW...</w:t>
      </w:r>
      <w:r w:rsidRPr="00D128B1">
        <w:rPr>
          <w:rFonts w:ascii="Times New Roman" w:hAnsi="Times New Roman"/>
          <w:b w:val="0"/>
          <w:sz w:val="24"/>
        </w:rPr>
        <w:t xml:space="preserve"> ont empêché </w:t>
      </w:r>
      <w:r w:rsidR="00711380">
        <w:rPr>
          <w:rFonts w:ascii="Times New Roman" w:hAnsi="Times New Roman"/>
          <w:b w:val="0"/>
          <w:sz w:val="24"/>
        </w:rPr>
        <w:t>l’</w:t>
      </w:r>
      <w:r w:rsidRPr="00D128B1">
        <w:rPr>
          <w:rFonts w:ascii="Times New Roman" w:hAnsi="Times New Roman"/>
          <w:b w:val="0"/>
          <w:sz w:val="24"/>
        </w:rPr>
        <w:t xml:space="preserve">équipe </w:t>
      </w:r>
      <w:r w:rsidR="00711380">
        <w:rPr>
          <w:rFonts w:ascii="Times New Roman" w:hAnsi="Times New Roman"/>
          <w:b w:val="0"/>
          <w:sz w:val="24"/>
        </w:rPr>
        <w:t>la liste de « Vivre Clichy »</w:t>
      </w:r>
      <w:r w:rsidR="00770209">
        <w:rPr>
          <w:rFonts w:ascii="Times New Roman" w:hAnsi="Times New Roman"/>
          <w:b w:val="0"/>
          <w:sz w:val="24"/>
        </w:rPr>
        <w:t xml:space="preserve"> </w:t>
      </w:r>
      <w:r w:rsidRPr="00D128B1">
        <w:rPr>
          <w:rFonts w:ascii="Times New Roman" w:hAnsi="Times New Roman"/>
          <w:b w:val="0"/>
          <w:sz w:val="24"/>
        </w:rPr>
        <w:t>de coller ses affiches vers la fin de la campagne électorale</w:t>
      </w:r>
      <w:r>
        <w:rPr>
          <w:rFonts w:ascii="Times New Roman" w:hAnsi="Times New Roman"/>
          <w:b w:val="0"/>
          <w:sz w:val="24"/>
        </w:rPr>
        <w:t xml:space="preserve">. </w:t>
      </w:r>
      <w:r w:rsidR="00384F12">
        <w:rPr>
          <w:rFonts w:ascii="Times New Roman" w:hAnsi="Times New Roman"/>
          <w:b w:val="0"/>
          <w:sz w:val="24"/>
        </w:rPr>
        <w:t>S’</w:t>
      </w:r>
      <w:r>
        <w:rPr>
          <w:rFonts w:ascii="Times New Roman" w:hAnsi="Times New Roman"/>
          <w:b w:val="0"/>
          <w:sz w:val="24"/>
        </w:rPr>
        <w:t xml:space="preserve">il </w:t>
      </w:r>
      <w:r w:rsidR="005B7B04">
        <w:rPr>
          <w:rFonts w:ascii="Times New Roman" w:hAnsi="Times New Roman"/>
          <w:b w:val="0"/>
          <w:sz w:val="24"/>
        </w:rPr>
        <w:t xml:space="preserve">résulte </w:t>
      </w:r>
      <w:r>
        <w:rPr>
          <w:rFonts w:ascii="Times New Roman" w:hAnsi="Times New Roman"/>
          <w:b w:val="0"/>
          <w:sz w:val="24"/>
        </w:rPr>
        <w:t>clairement des enregistrements vidéo versés à l’instance</w:t>
      </w:r>
      <w:r w:rsidR="00384F12">
        <w:rPr>
          <w:rFonts w:ascii="Times New Roman" w:hAnsi="Times New Roman"/>
          <w:b w:val="0"/>
          <w:sz w:val="24"/>
        </w:rPr>
        <w:t>, non utilement contestés en défense,</w:t>
      </w:r>
      <w:r>
        <w:rPr>
          <w:rFonts w:ascii="Times New Roman" w:hAnsi="Times New Roman"/>
          <w:b w:val="0"/>
          <w:sz w:val="24"/>
        </w:rPr>
        <w:t xml:space="preserve"> que de tels </w:t>
      </w:r>
      <w:r w:rsidR="00384F12">
        <w:rPr>
          <w:rFonts w:ascii="Times New Roman" w:hAnsi="Times New Roman"/>
          <w:b w:val="0"/>
          <w:sz w:val="24"/>
        </w:rPr>
        <w:t xml:space="preserve">agissements </w:t>
      </w:r>
      <w:r>
        <w:rPr>
          <w:rFonts w:ascii="Times New Roman" w:hAnsi="Times New Roman"/>
          <w:b w:val="0"/>
          <w:sz w:val="24"/>
        </w:rPr>
        <w:t>se sont produits</w:t>
      </w:r>
      <w:r w:rsidR="00384F12">
        <w:rPr>
          <w:rFonts w:ascii="Times New Roman" w:hAnsi="Times New Roman"/>
          <w:b w:val="0"/>
          <w:sz w:val="24"/>
        </w:rPr>
        <w:t xml:space="preserve">, ceux-ci </w:t>
      </w:r>
      <w:r>
        <w:rPr>
          <w:rFonts w:ascii="Times New Roman" w:hAnsi="Times New Roman"/>
          <w:b w:val="0"/>
          <w:sz w:val="24"/>
        </w:rPr>
        <w:t>ont eu lieu le dernier jour d</w:t>
      </w:r>
      <w:r w:rsidR="00384F12">
        <w:rPr>
          <w:rFonts w:ascii="Times New Roman" w:hAnsi="Times New Roman"/>
          <w:b w:val="0"/>
          <w:sz w:val="24"/>
        </w:rPr>
        <w:t>e la campagne</w:t>
      </w:r>
      <w:r w:rsidR="00FC7CE4">
        <w:rPr>
          <w:rFonts w:ascii="Times New Roman" w:hAnsi="Times New Roman"/>
          <w:b w:val="0"/>
          <w:sz w:val="24"/>
        </w:rPr>
        <w:t xml:space="preserve"> électorale</w:t>
      </w:r>
      <w:r>
        <w:rPr>
          <w:rFonts w:ascii="Times New Roman" w:hAnsi="Times New Roman"/>
          <w:b w:val="0"/>
          <w:sz w:val="24"/>
        </w:rPr>
        <w:t xml:space="preserve">, </w:t>
      </w:r>
      <w:r w:rsidR="00384F12">
        <w:rPr>
          <w:rFonts w:ascii="Times New Roman" w:hAnsi="Times New Roman"/>
          <w:b w:val="0"/>
          <w:sz w:val="24"/>
        </w:rPr>
        <w:t>à un moment où l</w:t>
      </w:r>
      <w:r>
        <w:rPr>
          <w:rFonts w:ascii="Times New Roman" w:hAnsi="Times New Roman"/>
          <w:b w:val="0"/>
          <w:sz w:val="24"/>
        </w:rPr>
        <w:t xml:space="preserve">a liste de Mme </w:t>
      </w:r>
      <w:r w:rsidR="00F828BB">
        <w:rPr>
          <w:rFonts w:ascii="Times New Roman" w:hAnsi="Times New Roman"/>
          <w:b w:val="0"/>
          <w:sz w:val="24"/>
        </w:rPr>
        <w:t>BS...</w:t>
      </w:r>
      <w:r>
        <w:rPr>
          <w:rFonts w:ascii="Times New Roman" w:hAnsi="Times New Roman"/>
          <w:b w:val="0"/>
          <w:sz w:val="24"/>
        </w:rPr>
        <w:t xml:space="preserve"> avait déjà pu être identifiée</w:t>
      </w:r>
      <w:r w:rsidR="00384F12">
        <w:rPr>
          <w:rFonts w:ascii="Times New Roman" w:hAnsi="Times New Roman"/>
          <w:b w:val="0"/>
          <w:sz w:val="24"/>
        </w:rPr>
        <w:t xml:space="preserve"> par les électeurs</w:t>
      </w:r>
      <w:r w:rsidR="005B7B04">
        <w:rPr>
          <w:rFonts w:ascii="Times New Roman" w:hAnsi="Times New Roman"/>
          <w:b w:val="0"/>
          <w:sz w:val="24"/>
        </w:rPr>
        <w:t>. En outre,</w:t>
      </w:r>
      <w:r w:rsidR="0056151F">
        <w:rPr>
          <w:rFonts w:ascii="Times New Roman" w:hAnsi="Times New Roman"/>
          <w:b w:val="0"/>
          <w:sz w:val="24"/>
        </w:rPr>
        <w:t xml:space="preserve"> rien ne permet de déduire des éléments produits que cette irrégularité aurait affecté l’ensemble des panneaux d’affichage</w:t>
      </w:r>
      <w:r>
        <w:rPr>
          <w:rFonts w:ascii="Times New Roman" w:hAnsi="Times New Roman"/>
          <w:b w:val="0"/>
          <w:sz w:val="24"/>
        </w:rPr>
        <w:t xml:space="preserve">. Ainsi, </w:t>
      </w:r>
      <w:r w:rsidR="00384F12">
        <w:rPr>
          <w:rFonts w:ascii="Times New Roman" w:hAnsi="Times New Roman"/>
          <w:b w:val="0"/>
          <w:sz w:val="24"/>
        </w:rPr>
        <w:t xml:space="preserve">compte tenu de ces éléments et </w:t>
      </w:r>
      <w:r w:rsidR="0056151F">
        <w:rPr>
          <w:rFonts w:ascii="Times New Roman" w:hAnsi="Times New Roman"/>
          <w:b w:val="0"/>
          <w:sz w:val="24"/>
        </w:rPr>
        <w:t xml:space="preserve">eu égard à l’écart de voix déjà évoqué, l’irrégularité constatée </w:t>
      </w:r>
      <w:r w:rsidR="0056151F" w:rsidRPr="0056151F">
        <w:rPr>
          <w:rFonts w:ascii="Times New Roman" w:hAnsi="Times New Roman"/>
          <w:b w:val="0"/>
          <w:sz w:val="24"/>
        </w:rPr>
        <w:t>n’</w:t>
      </w:r>
      <w:r w:rsidR="0056151F">
        <w:rPr>
          <w:rFonts w:ascii="Times New Roman" w:hAnsi="Times New Roman"/>
          <w:b w:val="0"/>
          <w:sz w:val="24"/>
        </w:rPr>
        <w:t>a</w:t>
      </w:r>
      <w:r w:rsidR="0056151F" w:rsidRPr="0056151F">
        <w:rPr>
          <w:rFonts w:ascii="Times New Roman" w:hAnsi="Times New Roman"/>
          <w:b w:val="0"/>
          <w:sz w:val="24"/>
        </w:rPr>
        <w:t xml:space="preserve"> pas pu avoir pour effet de porter atteinte à la sincérité du scrutin</w:t>
      </w:r>
      <w:r w:rsidR="0056151F">
        <w:rPr>
          <w:rFonts w:ascii="Times New Roman" w:hAnsi="Times New Roman"/>
          <w:b w:val="0"/>
          <w:sz w:val="24"/>
        </w:rPr>
        <w:t>.</w:t>
      </w:r>
    </w:p>
    <w:p w14:paraId="2DD069B1" w14:textId="77777777" w:rsidR="00D128B1" w:rsidRDefault="00D128B1" w:rsidP="00D128B1">
      <w:pPr>
        <w:pStyle w:val="Titre4fascicule"/>
        <w:numPr>
          <w:ilvl w:val="0"/>
          <w:numId w:val="0"/>
        </w:numPr>
        <w:ind w:left="851"/>
        <w:rPr>
          <w:rFonts w:ascii="Times New Roman" w:hAnsi="Times New Roman"/>
          <w:b w:val="0"/>
          <w:sz w:val="24"/>
        </w:rPr>
      </w:pPr>
    </w:p>
    <w:p w14:paraId="0BD8542B" w14:textId="13EFFC8A" w:rsidR="0056151F" w:rsidRDefault="00C46643" w:rsidP="00C46643">
      <w:pPr>
        <w:pStyle w:val="Titre4fascicule"/>
        <w:numPr>
          <w:ilvl w:val="0"/>
          <w:numId w:val="13"/>
        </w:numPr>
        <w:rPr>
          <w:rFonts w:ascii="Times New Roman" w:hAnsi="Times New Roman"/>
          <w:b w:val="0"/>
          <w:sz w:val="24"/>
        </w:rPr>
      </w:pPr>
      <w:r w:rsidRPr="00C46643">
        <w:rPr>
          <w:rFonts w:ascii="Times New Roman" w:hAnsi="Times New Roman"/>
          <w:b w:val="0"/>
          <w:sz w:val="24"/>
        </w:rPr>
        <w:t xml:space="preserve">En </w:t>
      </w:r>
      <w:r w:rsidR="0056151F">
        <w:rPr>
          <w:rFonts w:ascii="Times New Roman" w:hAnsi="Times New Roman"/>
          <w:b w:val="0"/>
          <w:sz w:val="24"/>
        </w:rPr>
        <w:t>dernier lieu, si l</w:t>
      </w:r>
      <w:r w:rsidR="000628F7">
        <w:rPr>
          <w:rFonts w:ascii="Times New Roman" w:hAnsi="Times New Roman"/>
          <w:b w:val="0"/>
          <w:sz w:val="24"/>
        </w:rPr>
        <w:t>es</w:t>
      </w:r>
      <w:r w:rsidR="0056151F">
        <w:rPr>
          <w:rFonts w:ascii="Times New Roman" w:hAnsi="Times New Roman"/>
          <w:b w:val="0"/>
          <w:sz w:val="24"/>
        </w:rPr>
        <w:t xml:space="preserve"> protestataire</w:t>
      </w:r>
      <w:r w:rsidR="000628F7">
        <w:rPr>
          <w:rFonts w:ascii="Times New Roman" w:hAnsi="Times New Roman"/>
          <w:b w:val="0"/>
          <w:sz w:val="24"/>
        </w:rPr>
        <w:t>s</w:t>
      </w:r>
      <w:r w:rsidR="0056151F">
        <w:rPr>
          <w:rFonts w:ascii="Times New Roman" w:hAnsi="Times New Roman"/>
          <w:b w:val="0"/>
          <w:sz w:val="24"/>
        </w:rPr>
        <w:t xml:space="preserve"> soutien</w:t>
      </w:r>
      <w:r w:rsidR="000628F7">
        <w:rPr>
          <w:rFonts w:ascii="Times New Roman" w:hAnsi="Times New Roman"/>
          <w:b w:val="0"/>
          <w:sz w:val="24"/>
        </w:rPr>
        <w:t>nen</w:t>
      </w:r>
      <w:r w:rsidR="0056151F">
        <w:rPr>
          <w:rFonts w:ascii="Times New Roman" w:hAnsi="Times New Roman"/>
          <w:b w:val="0"/>
          <w:sz w:val="24"/>
        </w:rPr>
        <w:t xml:space="preserve">t que les agissements évoqués au point précédent </w:t>
      </w:r>
      <w:r w:rsidR="00384F12">
        <w:rPr>
          <w:rFonts w:ascii="Times New Roman" w:hAnsi="Times New Roman"/>
          <w:b w:val="0"/>
          <w:sz w:val="24"/>
        </w:rPr>
        <w:t xml:space="preserve">étaient le fait </w:t>
      </w:r>
      <w:r w:rsidR="0056151F">
        <w:rPr>
          <w:rFonts w:ascii="Times New Roman" w:hAnsi="Times New Roman"/>
          <w:b w:val="0"/>
          <w:sz w:val="24"/>
        </w:rPr>
        <w:t xml:space="preserve">de salariés de la société Marvel sécurité, qui est liée par un contrat </w:t>
      </w:r>
      <w:r w:rsidR="00384F12">
        <w:rPr>
          <w:rFonts w:ascii="Times New Roman" w:hAnsi="Times New Roman"/>
          <w:b w:val="0"/>
          <w:sz w:val="24"/>
        </w:rPr>
        <w:t>à</w:t>
      </w:r>
      <w:r w:rsidR="0056151F">
        <w:rPr>
          <w:rFonts w:ascii="Times New Roman" w:hAnsi="Times New Roman"/>
          <w:b w:val="0"/>
          <w:sz w:val="24"/>
        </w:rPr>
        <w:t xml:space="preserve"> la commune de Clichy-la-Garenne, le seul enregistrement audio produit à l’instance ne permet pas de l’établir, alors au demeurant que M. </w:t>
      </w:r>
      <w:r w:rsidR="00F828BB">
        <w:rPr>
          <w:rFonts w:ascii="Times New Roman" w:hAnsi="Times New Roman"/>
          <w:b w:val="0"/>
          <w:sz w:val="24"/>
        </w:rPr>
        <w:t>AW...</w:t>
      </w:r>
      <w:r w:rsidR="0056151F">
        <w:rPr>
          <w:rFonts w:ascii="Times New Roman" w:hAnsi="Times New Roman"/>
          <w:b w:val="0"/>
          <w:sz w:val="24"/>
        </w:rPr>
        <w:t xml:space="preserve"> produit une attestation du gérant de cette société</w:t>
      </w:r>
      <w:r w:rsidR="00D030D4">
        <w:rPr>
          <w:rFonts w:ascii="Times New Roman" w:hAnsi="Times New Roman"/>
          <w:b w:val="0"/>
          <w:sz w:val="24"/>
        </w:rPr>
        <w:t>,</w:t>
      </w:r>
      <w:r w:rsidR="0056151F">
        <w:rPr>
          <w:rFonts w:ascii="Times New Roman" w:hAnsi="Times New Roman"/>
          <w:b w:val="0"/>
          <w:sz w:val="24"/>
        </w:rPr>
        <w:t xml:space="preserve"> aux termes de laquell</w:t>
      </w:r>
      <w:r w:rsidR="005B7B04">
        <w:rPr>
          <w:rFonts w:ascii="Times New Roman" w:hAnsi="Times New Roman"/>
          <w:b w:val="0"/>
          <w:sz w:val="24"/>
        </w:rPr>
        <w:t>e</w:t>
      </w:r>
      <w:r w:rsidR="0056151F">
        <w:rPr>
          <w:rFonts w:ascii="Times New Roman" w:hAnsi="Times New Roman"/>
          <w:b w:val="0"/>
          <w:sz w:val="24"/>
        </w:rPr>
        <w:t xml:space="preserve"> </w:t>
      </w:r>
      <w:r w:rsidR="005B7B04">
        <w:rPr>
          <w:rFonts w:ascii="Times New Roman" w:hAnsi="Times New Roman"/>
          <w:b w:val="0"/>
          <w:sz w:val="24"/>
        </w:rPr>
        <w:t>ce dernier</w:t>
      </w:r>
      <w:r w:rsidR="0056151F">
        <w:rPr>
          <w:rFonts w:ascii="Times New Roman" w:hAnsi="Times New Roman"/>
          <w:b w:val="0"/>
          <w:sz w:val="24"/>
        </w:rPr>
        <w:t xml:space="preserve"> dément ces allégations. Par suite, Mme</w:t>
      </w:r>
      <w:r w:rsidR="005B7B04">
        <w:rPr>
          <w:rFonts w:ascii="Times New Roman" w:hAnsi="Times New Roman"/>
          <w:b w:val="0"/>
          <w:sz w:val="24"/>
        </w:rPr>
        <w:t> </w:t>
      </w:r>
      <w:r w:rsidR="00F828BB">
        <w:rPr>
          <w:rFonts w:ascii="Times New Roman" w:hAnsi="Times New Roman"/>
          <w:b w:val="0"/>
          <w:sz w:val="24"/>
        </w:rPr>
        <w:t>BS...</w:t>
      </w:r>
      <w:r w:rsidR="0056151F">
        <w:rPr>
          <w:rFonts w:ascii="Times New Roman" w:hAnsi="Times New Roman"/>
          <w:b w:val="0"/>
          <w:sz w:val="24"/>
        </w:rPr>
        <w:t xml:space="preserve"> n’est pas fondée à soutenir que, pour ce motif, les dispositions de l’article L. 52-8 du code électoral citées au point 1</w:t>
      </w:r>
      <w:r w:rsidR="00E76799">
        <w:rPr>
          <w:rFonts w:ascii="Times New Roman" w:hAnsi="Times New Roman"/>
          <w:b w:val="0"/>
          <w:sz w:val="24"/>
        </w:rPr>
        <w:t>1</w:t>
      </w:r>
      <w:r w:rsidR="0056151F">
        <w:rPr>
          <w:rFonts w:ascii="Times New Roman" w:hAnsi="Times New Roman"/>
          <w:b w:val="0"/>
          <w:sz w:val="24"/>
        </w:rPr>
        <w:t xml:space="preserve"> aurait été méconnues.</w:t>
      </w:r>
    </w:p>
    <w:p w14:paraId="0315CD2E" w14:textId="766CFDDA" w:rsidR="0056151F" w:rsidRDefault="0056151F" w:rsidP="0056151F">
      <w:pPr>
        <w:pStyle w:val="Titre4fascicule"/>
        <w:numPr>
          <w:ilvl w:val="0"/>
          <w:numId w:val="0"/>
        </w:numPr>
        <w:ind w:left="851"/>
        <w:rPr>
          <w:rFonts w:ascii="Times New Roman" w:hAnsi="Times New Roman"/>
          <w:b w:val="0"/>
          <w:sz w:val="24"/>
        </w:rPr>
      </w:pPr>
    </w:p>
    <w:p w14:paraId="545F06C2" w14:textId="3B6E91B1" w:rsidR="00C46643" w:rsidRPr="00B82D00" w:rsidRDefault="0056151F" w:rsidP="0056151F">
      <w:pPr>
        <w:pStyle w:val="Titre4fascicule"/>
        <w:numPr>
          <w:ilvl w:val="0"/>
          <w:numId w:val="0"/>
        </w:numPr>
        <w:ind w:left="851"/>
        <w:rPr>
          <w:rFonts w:ascii="Times New Roman" w:hAnsi="Times New Roman"/>
          <w:b w:val="0"/>
          <w:sz w:val="24"/>
          <w:u w:val="single"/>
        </w:rPr>
      </w:pPr>
      <w:r w:rsidRPr="00B82D00">
        <w:rPr>
          <w:rFonts w:ascii="Times New Roman" w:hAnsi="Times New Roman"/>
          <w:b w:val="0"/>
          <w:sz w:val="24"/>
          <w:u w:val="single"/>
        </w:rPr>
        <w:t>En ce qui concerne les irrégularités commises lors du scrutin du second tour :</w:t>
      </w:r>
    </w:p>
    <w:p w14:paraId="6B33246B" w14:textId="77777777" w:rsidR="00D366B3" w:rsidRPr="00262FF5" w:rsidRDefault="00D366B3" w:rsidP="0056151F">
      <w:pPr>
        <w:pStyle w:val="Titre4fascicule"/>
        <w:numPr>
          <w:ilvl w:val="0"/>
          <w:numId w:val="0"/>
        </w:numPr>
        <w:rPr>
          <w:rFonts w:ascii="Times New Roman" w:hAnsi="Times New Roman"/>
          <w:b w:val="0"/>
          <w:sz w:val="24"/>
        </w:rPr>
      </w:pPr>
    </w:p>
    <w:p w14:paraId="6C36AC67" w14:textId="09BC85D6" w:rsidR="002D0734" w:rsidRPr="00784CE3" w:rsidRDefault="00C23CC1">
      <w:pPr>
        <w:pStyle w:val="Titre4fascicule"/>
        <w:numPr>
          <w:ilvl w:val="0"/>
          <w:numId w:val="13"/>
        </w:numPr>
        <w:rPr>
          <w:rFonts w:ascii="Times New Roman" w:hAnsi="Times New Roman"/>
          <w:b w:val="0"/>
          <w:sz w:val="24"/>
        </w:rPr>
      </w:pPr>
      <w:r w:rsidRPr="00302C43">
        <w:rPr>
          <w:rFonts w:ascii="Times New Roman" w:hAnsi="Times New Roman"/>
          <w:b w:val="0"/>
          <w:sz w:val="24"/>
        </w:rPr>
        <w:t xml:space="preserve">Mme </w:t>
      </w:r>
      <w:r w:rsidR="00F828BB">
        <w:rPr>
          <w:rFonts w:ascii="Times New Roman" w:hAnsi="Times New Roman"/>
          <w:b w:val="0"/>
          <w:sz w:val="24"/>
        </w:rPr>
        <w:t>BS...</w:t>
      </w:r>
      <w:r w:rsidRPr="00302C43">
        <w:rPr>
          <w:rFonts w:ascii="Times New Roman" w:hAnsi="Times New Roman"/>
          <w:b w:val="0"/>
          <w:sz w:val="24"/>
        </w:rPr>
        <w:t xml:space="preserve"> et ses colistiers soutiennent que M. </w:t>
      </w:r>
      <w:r w:rsidR="00F828BB">
        <w:rPr>
          <w:rFonts w:ascii="Times New Roman" w:hAnsi="Times New Roman"/>
          <w:b w:val="0"/>
          <w:sz w:val="24"/>
        </w:rPr>
        <w:t>AW...</w:t>
      </w:r>
      <w:r w:rsidRPr="00302C43">
        <w:rPr>
          <w:rFonts w:ascii="Times New Roman" w:hAnsi="Times New Roman"/>
          <w:b w:val="0"/>
          <w:sz w:val="24"/>
        </w:rPr>
        <w:t xml:space="preserve"> et ses colistiers sont responsables de manœuvres frauduleuses dans l’établissement de procurations.</w:t>
      </w:r>
      <w:r w:rsidRPr="00770209">
        <w:rPr>
          <w:rFonts w:ascii="Times New Roman" w:hAnsi="Times New Roman"/>
          <w:b w:val="0"/>
          <w:sz w:val="24"/>
        </w:rPr>
        <w:t xml:space="preserve"> </w:t>
      </w:r>
      <w:r w:rsidR="002D0734" w:rsidRPr="00770209">
        <w:rPr>
          <w:rFonts w:ascii="Times New Roman" w:hAnsi="Times New Roman"/>
          <w:b w:val="0"/>
          <w:sz w:val="24"/>
        </w:rPr>
        <w:t xml:space="preserve">Il résulte de l’instruction que la veille du scrutin du second tour, « un lanceur d’alerte » venu à la rencontre de Mme </w:t>
      </w:r>
      <w:r w:rsidR="00F828BB">
        <w:rPr>
          <w:rFonts w:ascii="Times New Roman" w:hAnsi="Times New Roman"/>
          <w:b w:val="0"/>
          <w:sz w:val="24"/>
        </w:rPr>
        <w:t>BS...</w:t>
      </w:r>
      <w:r w:rsidR="00486F75" w:rsidRPr="00770209">
        <w:rPr>
          <w:rFonts w:ascii="Times New Roman" w:hAnsi="Times New Roman"/>
          <w:b w:val="0"/>
          <w:sz w:val="24"/>
        </w:rPr>
        <w:t xml:space="preserve"> lui a confié que des membres de la liste de M.</w:t>
      </w:r>
      <w:r w:rsidR="0093260A" w:rsidRPr="00770209">
        <w:rPr>
          <w:rFonts w:ascii="Times New Roman" w:hAnsi="Times New Roman"/>
          <w:b w:val="0"/>
          <w:sz w:val="24"/>
        </w:rPr>
        <w:t> </w:t>
      </w:r>
      <w:r w:rsidR="00F828BB">
        <w:rPr>
          <w:rFonts w:ascii="Times New Roman" w:hAnsi="Times New Roman"/>
          <w:b w:val="0"/>
          <w:sz w:val="24"/>
        </w:rPr>
        <w:t>AW...</w:t>
      </w:r>
      <w:r w:rsidR="00486F75" w:rsidRPr="00770209">
        <w:rPr>
          <w:rFonts w:ascii="Times New Roman" w:hAnsi="Times New Roman"/>
          <w:b w:val="0"/>
          <w:sz w:val="24"/>
        </w:rPr>
        <w:t xml:space="preserve"> aurait identifié</w:t>
      </w:r>
      <w:r w:rsidRPr="00770209">
        <w:rPr>
          <w:rFonts w:ascii="Times New Roman" w:hAnsi="Times New Roman"/>
          <w:b w:val="0"/>
          <w:sz w:val="24"/>
        </w:rPr>
        <w:t xml:space="preserve"> certains</w:t>
      </w:r>
      <w:r w:rsidR="00486F75" w:rsidRPr="00770209">
        <w:rPr>
          <w:rFonts w:ascii="Times New Roman" w:hAnsi="Times New Roman"/>
          <w:b w:val="0"/>
          <w:sz w:val="24"/>
        </w:rPr>
        <w:t xml:space="preserve"> </w:t>
      </w:r>
      <w:r w:rsidR="00636B0B" w:rsidRPr="00770209">
        <w:rPr>
          <w:rFonts w:ascii="Times New Roman" w:hAnsi="Times New Roman"/>
          <w:b w:val="0"/>
          <w:sz w:val="24"/>
        </w:rPr>
        <w:t xml:space="preserve">électeurs </w:t>
      </w:r>
      <w:r w:rsidR="00486F75" w:rsidRPr="00770209">
        <w:rPr>
          <w:rFonts w:ascii="Times New Roman" w:hAnsi="Times New Roman"/>
          <w:b w:val="0"/>
          <w:sz w:val="24"/>
        </w:rPr>
        <w:t xml:space="preserve">abstentionnistes </w:t>
      </w:r>
      <w:r w:rsidR="00636B0B" w:rsidRPr="00770209">
        <w:rPr>
          <w:rFonts w:ascii="Times New Roman" w:hAnsi="Times New Roman"/>
          <w:b w:val="0"/>
          <w:sz w:val="24"/>
        </w:rPr>
        <w:t xml:space="preserve">du </w:t>
      </w:r>
      <w:r w:rsidR="00486F75" w:rsidRPr="00770209">
        <w:rPr>
          <w:rFonts w:ascii="Times New Roman" w:hAnsi="Times New Roman"/>
          <w:b w:val="0"/>
          <w:sz w:val="24"/>
        </w:rPr>
        <w:t>premier tour</w:t>
      </w:r>
      <w:r w:rsidR="00636B0B" w:rsidRPr="00770209">
        <w:rPr>
          <w:rFonts w:ascii="Times New Roman" w:hAnsi="Times New Roman"/>
          <w:b w:val="0"/>
          <w:sz w:val="24"/>
        </w:rPr>
        <w:t xml:space="preserve"> du scrutin</w:t>
      </w:r>
      <w:r w:rsidR="00486F75" w:rsidRPr="00770209">
        <w:rPr>
          <w:rFonts w:ascii="Times New Roman" w:hAnsi="Times New Roman"/>
          <w:b w:val="0"/>
          <w:sz w:val="24"/>
        </w:rPr>
        <w:t xml:space="preserve"> </w:t>
      </w:r>
      <w:r w:rsidR="002B3D9E" w:rsidRPr="00770209">
        <w:rPr>
          <w:rFonts w:ascii="Times New Roman" w:hAnsi="Times New Roman"/>
          <w:b w:val="0"/>
          <w:sz w:val="24"/>
        </w:rPr>
        <w:t xml:space="preserve">afin de </w:t>
      </w:r>
      <w:r w:rsidR="00486F75" w:rsidRPr="00770209">
        <w:rPr>
          <w:rFonts w:ascii="Times New Roman" w:hAnsi="Times New Roman"/>
          <w:b w:val="0"/>
          <w:sz w:val="24"/>
        </w:rPr>
        <w:t xml:space="preserve">faire établir à leur nom </w:t>
      </w:r>
      <w:r w:rsidRPr="00770209">
        <w:rPr>
          <w:rFonts w:ascii="Times New Roman" w:hAnsi="Times New Roman"/>
          <w:b w:val="0"/>
          <w:sz w:val="24"/>
        </w:rPr>
        <w:t xml:space="preserve">et à leur insu </w:t>
      </w:r>
      <w:r w:rsidR="00486F75" w:rsidRPr="00801D95">
        <w:rPr>
          <w:rFonts w:ascii="Times New Roman" w:hAnsi="Times New Roman"/>
          <w:b w:val="0"/>
          <w:sz w:val="24"/>
        </w:rPr>
        <w:t>de</w:t>
      </w:r>
      <w:r w:rsidRPr="00801D95">
        <w:rPr>
          <w:rFonts w:ascii="Times New Roman" w:hAnsi="Times New Roman"/>
          <w:b w:val="0"/>
          <w:sz w:val="24"/>
        </w:rPr>
        <w:t>s</w:t>
      </w:r>
      <w:r w:rsidR="00486F75" w:rsidRPr="00801D95">
        <w:rPr>
          <w:rFonts w:ascii="Times New Roman" w:hAnsi="Times New Roman"/>
          <w:b w:val="0"/>
          <w:sz w:val="24"/>
        </w:rPr>
        <w:t xml:space="preserve"> procurations, en présumant </w:t>
      </w:r>
      <w:r w:rsidR="00FD4DAA" w:rsidRPr="00801D95">
        <w:rPr>
          <w:rFonts w:ascii="Times New Roman" w:hAnsi="Times New Roman"/>
          <w:b w:val="0"/>
          <w:sz w:val="24"/>
        </w:rPr>
        <w:t xml:space="preserve">notamment </w:t>
      </w:r>
      <w:r w:rsidR="00486F75" w:rsidRPr="00801D95">
        <w:rPr>
          <w:rFonts w:ascii="Times New Roman" w:hAnsi="Times New Roman"/>
          <w:b w:val="0"/>
          <w:sz w:val="24"/>
        </w:rPr>
        <w:t xml:space="preserve">que ces électeurs ne viendraient pas voter au second tour. Il résulte également de cette instruction que le 22 mars 2026 plusieurs incidents se sont produits lors du déroulement du scrutin de second tour. </w:t>
      </w:r>
      <w:r w:rsidRPr="00801D95">
        <w:rPr>
          <w:rFonts w:ascii="Times New Roman" w:hAnsi="Times New Roman"/>
          <w:b w:val="0"/>
          <w:sz w:val="24"/>
        </w:rPr>
        <w:t>Ainsi</w:t>
      </w:r>
      <w:r w:rsidR="00486F75" w:rsidRPr="00801D95">
        <w:rPr>
          <w:rFonts w:ascii="Times New Roman" w:hAnsi="Times New Roman"/>
          <w:b w:val="0"/>
          <w:sz w:val="24"/>
        </w:rPr>
        <w:t xml:space="preserve">, </w:t>
      </w:r>
      <w:r w:rsidR="00BE69E1" w:rsidRPr="00801D95">
        <w:rPr>
          <w:rFonts w:ascii="Times New Roman" w:hAnsi="Times New Roman"/>
          <w:b w:val="0"/>
          <w:sz w:val="24"/>
        </w:rPr>
        <w:t xml:space="preserve">plusieurs </w:t>
      </w:r>
      <w:r w:rsidR="0093260A" w:rsidRPr="00801D95">
        <w:rPr>
          <w:rFonts w:ascii="Times New Roman" w:hAnsi="Times New Roman"/>
          <w:b w:val="0"/>
          <w:sz w:val="24"/>
        </w:rPr>
        <w:t>électeurs</w:t>
      </w:r>
      <w:r w:rsidR="00BE69E1" w:rsidRPr="00801D95">
        <w:rPr>
          <w:rFonts w:ascii="Times New Roman" w:hAnsi="Times New Roman"/>
          <w:b w:val="0"/>
          <w:sz w:val="24"/>
        </w:rPr>
        <w:t xml:space="preserve"> </w:t>
      </w:r>
      <w:r w:rsidRPr="00801D95">
        <w:rPr>
          <w:rFonts w:ascii="Times New Roman" w:hAnsi="Times New Roman"/>
          <w:b w:val="0"/>
          <w:sz w:val="24"/>
        </w:rPr>
        <w:t xml:space="preserve">des bureaux de vote </w:t>
      </w:r>
      <w:proofErr w:type="spellStart"/>
      <w:r w:rsidRPr="00801D95">
        <w:rPr>
          <w:rFonts w:ascii="Times New Roman" w:hAnsi="Times New Roman"/>
          <w:b w:val="0"/>
          <w:sz w:val="24"/>
        </w:rPr>
        <w:t>n°s</w:t>
      </w:r>
      <w:proofErr w:type="spellEnd"/>
      <w:r w:rsidRPr="00801D95">
        <w:rPr>
          <w:rFonts w:ascii="Times New Roman" w:hAnsi="Times New Roman"/>
          <w:b w:val="0"/>
          <w:sz w:val="24"/>
        </w:rPr>
        <w:t xml:space="preserve"> 24 et 25 </w:t>
      </w:r>
      <w:r w:rsidR="00BE69E1" w:rsidRPr="00801D95">
        <w:rPr>
          <w:rFonts w:ascii="Times New Roman" w:hAnsi="Times New Roman"/>
          <w:b w:val="0"/>
          <w:sz w:val="24"/>
        </w:rPr>
        <w:t>ont constaté</w:t>
      </w:r>
      <w:r w:rsidR="002451A4">
        <w:rPr>
          <w:rFonts w:ascii="Times New Roman" w:hAnsi="Times New Roman"/>
          <w:b w:val="0"/>
          <w:sz w:val="24"/>
        </w:rPr>
        <w:t>,</w:t>
      </w:r>
      <w:r w:rsidR="00BE69E1" w:rsidRPr="00801D95">
        <w:rPr>
          <w:rFonts w:ascii="Times New Roman" w:hAnsi="Times New Roman"/>
          <w:b w:val="0"/>
          <w:sz w:val="24"/>
        </w:rPr>
        <w:t xml:space="preserve"> </w:t>
      </w:r>
      <w:r w:rsidRPr="00801D95">
        <w:rPr>
          <w:rFonts w:ascii="Times New Roman" w:hAnsi="Times New Roman"/>
          <w:b w:val="0"/>
          <w:sz w:val="24"/>
        </w:rPr>
        <w:t>lors de leur venu</w:t>
      </w:r>
      <w:r w:rsidR="00F07A45" w:rsidRPr="00801D95">
        <w:rPr>
          <w:rFonts w:ascii="Times New Roman" w:hAnsi="Times New Roman"/>
          <w:b w:val="0"/>
          <w:sz w:val="24"/>
        </w:rPr>
        <w:t>e</w:t>
      </w:r>
      <w:r w:rsidRPr="00801D95">
        <w:rPr>
          <w:rFonts w:ascii="Times New Roman" w:hAnsi="Times New Roman"/>
          <w:b w:val="0"/>
          <w:sz w:val="24"/>
        </w:rPr>
        <w:t xml:space="preserve"> </w:t>
      </w:r>
      <w:r w:rsidR="00C15F79" w:rsidRPr="00801D95">
        <w:rPr>
          <w:rFonts w:ascii="Times New Roman" w:hAnsi="Times New Roman"/>
          <w:b w:val="0"/>
          <w:sz w:val="24"/>
        </w:rPr>
        <w:t xml:space="preserve">dans ces bureaux </w:t>
      </w:r>
      <w:r w:rsidRPr="00801D95">
        <w:rPr>
          <w:rFonts w:ascii="Times New Roman" w:hAnsi="Times New Roman"/>
          <w:b w:val="0"/>
          <w:sz w:val="24"/>
        </w:rPr>
        <w:t>pour voter</w:t>
      </w:r>
      <w:r w:rsidR="002451A4">
        <w:rPr>
          <w:rFonts w:ascii="Times New Roman" w:hAnsi="Times New Roman"/>
          <w:b w:val="0"/>
          <w:sz w:val="24"/>
        </w:rPr>
        <w:t>,</w:t>
      </w:r>
      <w:r w:rsidRPr="00801D95">
        <w:rPr>
          <w:rFonts w:ascii="Times New Roman" w:hAnsi="Times New Roman"/>
          <w:b w:val="0"/>
          <w:sz w:val="24"/>
        </w:rPr>
        <w:t xml:space="preserve"> </w:t>
      </w:r>
      <w:r w:rsidR="00BE69E1" w:rsidRPr="00801D95">
        <w:rPr>
          <w:rFonts w:ascii="Times New Roman" w:hAnsi="Times New Roman"/>
          <w:b w:val="0"/>
          <w:sz w:val="24"/>
        </w:rPr>
        <w:t xml:space="preserve">que </w:t>
      </w:r>
      <w:r w:rsidR="00C15F79" w:rsidRPr="00801D95">
        <w:rPr>
          <w:rFonts w:ascii="Times New Roman" w:hAnsi="Times New Roman"/>
          <w:b w:val="0"/>
          <w:sz w:val="24"/>
        </w:rPr>
        <w:t>des électeurs inconnus d’eux</w:t>
      </w:r>
      <w:r w:rsidR="00AA1A94" w:rsidRPr="00801D95">
        <w:rPr>
          <w:rFonts w:ascii="Times New Roman" w:hAnsi="Times New Roman"/>
          <w:b w:val="0"/>
          <w:sz w:val="24"/>
        </w:rPr>
        <w:t>,</w:t>
      </w:r>
      <w:r w:rsidR="00C15F79" w:rsidRPr="00801D95">
        <w:rPr>
          <w:rFonts w:ascii="Times New Roman" w:hAnsi="Times New Roman"/>
          <w:b w:val="0"/>
          <w:sz w:val="24"/>
        </w:rPr>
        <w:t xml:space="preserve"> </w:t>
      </w:r>
      <w:r w:rsidR="002B3D9E" w:rsidRPr="00801D95">
        <w:rPr>
          <w:rFonts w:ascii="Times New Roman" w:hAnsi="Times New Roman"/>
          <w:b w:val="0"/>
          <w:sz w:val="24"/>
        </w:rPr>
        <w:t>avaien</w:t>
      </w:r>
      <w:r w:rsidR="00C15F79" w:rsidRPr="00801D95">
        <w:rPr>
          <w:rFonts w:ascii="Times New Roman" w:hAnsi="Times New Roman"/>
          <w:b w:val="0"/>
          <w:sz w:val="24"/>
        </w:rPr>
        <w:t>t voté à leur place</w:t>
      </w:r>
      <w:r w:rsidR="00F07A45" w:rsidRPr="00801D95">
        <w:rPr>
          <w:rFonts w:ascii="Times New Roman" w:hAnsi="Times New Roman"/>
          <w:b w:val="0"/>
          <w:sz w:val="24"/>
        </w:rPr>
        <w:t>,</w:t>
      </w:r>
      <w:r w:rsidR="00C15F79" w:rsidRPr="00801D95">
        <w:rPr>
          <w:rFonts w:ascii="Times New Roman" w:hAnsi="Times New Roman"/>
          <w:b w:val="0"/>
          <w:sz w:val="24"/>
        </w:rPr>
        <w:t xml:space="preserve"> munis </w:t>
      </w:r>
      <w:r w:rsidR="00BE69E1" w:rsidRPr="00801D95">
        <w:rPr>
          <w:rFonts w:ascii="Times New Roman" w:hAnsi="Times New Roman"/>
          <w:b w:val="0"/>
          <w:sz w:val="24"/>
        </w:rPr>
        <w:t xml:space="preserve">de procurations </w:t>
      </w:r>
      <w:r w:rsidR="00AA1A94" w:rsidRPr="00801D95">
        <w:rPr>
          <w:rFonts w:ascii="Times New Roman" w:hAnsi="Times New Roman"/>
          <w:b w:val="0"/>
          <w:sz w:val="24"/>
        </w:rPr>
        <w:t>qu’ils n’</w:t>
      </w:r>
      <w:r w:rsidR="00BE69E1" w:rsidRPr="00801D95">
        <w:rPr>
          <w:rFonts w:ascii="Times New Roman" w:hAnsi="Times New Roman"/>
          <w:b w:val="0"/>
          <w:sz w:val="24"/>
        </w:rPr>
        <w:t xml:space="preserve">avaient </w:t>
      </w:r>
      <w:r w:rsidR="00AA1A94" w:rsidRPr="00801D95">
        <w:rPr>
          <w:rFonts w:ascii="Times New Roman" w:hAnsi="Times New Roman"/>
          <w:b w:val="0"/>
          <w:sz w:val="24"/>
        </w:rPr>
        <w:t>pas consenties</w:t>
      </w:r>
      <w:r w:rsidR="00BE69E1" w:rsidRPr="00801D95">
        <w:rPr>
          <w:rFonts w:ascii="Times New Roman" w:hAnsi="Times New Roman"/>
          <w:b w:val="0"/>
          <w:sz w:val="24"/>
        </w:rPr>
        <w:t>.</w:t>
      </w:r>
      <w:r w:rsidR="00F10AAA" w:rsidRPr="00801D95">
        <w:rPr>
          <w:rFonts w:ascii="Times New Roman" w:hAnsi="Times New Roman"/>
          <w:b w:val="0"/>
          <w:sz w:val="24"/>
        </w:rPr>
        <w:t xml:space="preserve"> </w:t>
      </w:r>
      <w:r w:rsidR="00AA1A94" w:rsidRPr="00801D95">
        <w:rPr>
          <w:rFonts w:ascii="Times New Roman" w:hAnsi="Times New Roman"/>
          <w:b w:val="0"/>
          <w:sz w:val="24"/>
        </w:rPr>
        <w:t>C</w:t>
      </w:r>
      <w:r w:rsidR="00F10AAA" w:rsidRPr="00801D95">
        <w:rPr>
          <w:rFonts w:ascii="Times New Roman" w:hAnsi="Times New Roman"/>
          <w:b w:val="0"/>
          <w:sz w:val="24"/>
        </w:rPr>
        <w:t xml:space="preserve">es </w:t>
      </w:r>
      <w:r w:rsidR="00AE19DA" w:rsidRPr="00801D95">
        <w:rPr>
          <w:rFonts w:ascii="Times New Roman" w:hAnsi="Times New Roman"/>
          <w:b w:val="0"/>
          <w:sz w:val="24"/>
        </w:rPr>
        <w:t>incidents</w:t>
      </w:r>
      <w:r w:rsidR="00980F77" w:rsidRPr="00801D95">
        <w:rPr>
          <w:rFonts w:ascii="Times New Roman" w:hAnsi="Times New Roman"/>
          <w:b w:val="0"/>
          <w:sz w:val="24"/>
        </w:rPr>
        <w:t xml:space="preserve"> </w:t>
      </w:r>
      <w:r w:rsidR="00AA1A94" w:rsidRPr="00801D95">
        <w:rPr>
          <w:rFonts w:ascii="Times New Roman" w:hAnsi="Times New Roman"/>
          <w:b w:val="0"/>
          <w:sz w:val="24"/>
        </w:rPr>
        <w:t xml:space="preserve">ont été </w:t>
      </w:r>
      <w:r w:rsidR="00F10AAA" w:rsidRPr="00801D95">
        <w:rPr>
          <w:rFonts w:ascii="Times New Roman" w:hAnsi="Times New Roman"/>
          <w:b w:val="0"/>
          <w:sz w:val="24"/>
        </w:rPr>
        <w:t>consign</w:t>
      </w:r>
      <w:r w:rsidR="00AA1A94" w:rsidRPr="00801D95">
        <w:rPr>
          <w:rFonts w:ascii="Times New Roman" w:hAnsi="Times New Roman"/>
          <w:b w:val="0"/>
          <w:sz w:val="24"/>
        </w:rPr>
        <w:t>és</w:t>
      </w:r>
      <w:r w:rsidR="00F10AAA" w:rsidRPr="00801D95">
        <w:rPr>
          <w:rFonts w:ascii="Times New Roman" w:hAnsi="Times New Roman"/>
          <w:b w:val="0"/>
          <w:sz w:val="24"/>
        </w:rPr>
        <w:t xml:space="preserve"> dans les procès-verbaux des opérations électorales</w:t>
      </w:r>
      <w:r w:rsidR="00AA1A94" w:rsidRPr="00801D95">
        <w:rPr>
          <w:rFonts w:ascii="Times New Roman" w:hAnsi="Times New Roman"/>
          <w:b w:val="0"/>
          <w:sz w:val="24"/>
        </w:rPr>
        <w:t xml:space="preserve"> des bureaux </w:t>
      </w:r>
      <w:r w:rsidR="0015724E" w:rsidRPr="00801D95">
        <w:rPr>
          <w:rFonts w:ascii="Times New Roman" w:hAnsi="Times New Roman"/>
          <w:b w:val="0"/>
          <w:sz w:val="24"/>
        </w:rPr>
        <w:t xml:space="preserve">de vote </w:t>
      </w:r>
      <w:r w:rsidR="00AA1A94" w:rsidRPr="00801D95">
        <w:rPr>
          <w:rFonts w:ascii="Times New Roman" w:hAnsi="Times New Roman"/>
          <w:b w:val="0"/>
          <w:sz w:val="24"/>
        </w:rPr>
        <w:lastRenderedPageBreak/>
        <w:t>concernés</w:t>
      </w:r>
      <w:r w:rsidR="00AE19DA" w:rsidRPr="00801D95">
        <w:rPr>
          <w:rFonts w:ascii="Times New Roman" w:hAnsi="Times New Roman"/>
          <w:b w:val="0"/>
          <w:sz w:val="24"/>
        </w:rPr>
        <w:t>,</w:t>
      </w:r>
      <w:r w:rsidR="00F10AAA" w:rsidRPr="00801D95">
        <w:rPr>
          <w:rFonts w:ascii="Times New Roman" w:hAnsi="Times New Roman"/>
          <w:b w:val="0"/>
          <w:sz w:val="24"/>
        </w:rPr>
        <w:t xml:space="preserve"> </w:t>
      </w:r>
      <w:r w:rsidR="00AA1A94" w:rsidRPr="00801D95">
        <w:rPr>
          <w:rFonts w:ascii="Times New Roman" w:hAnsi="Times New Roman"/>
          <w:b w:val="0"/>
          <w:sz w:val="24"/>
        </w:rPr>
        <w:t xml:space="preserve">certains de ces électeurs ont déposé </w:t>
      </w:r>
      <w:r w:rsidR="00F10AAA" w:rsidRPr="00801D95">
        <w:rPr>
          <w:rFonts w:ascii="Times New Roman" w:hAnsi="Times New Roman"/>
          <w:b w:val="0"/>
          <w:sz w:val="24"/>
        </w:rPr>
        <w:t>de</w:t>
      </w:r>
      <w:r w:rsidR="00AA1A94" w:rsidRPr="00801D95">
        <w:rPr>
          <w:rFonts w:ascii="Times New Roman" w:hAnsi="Times New Roman"/>
          <w:b w:val="0"/>
          <w:sz w:val="24"/>
        </w:rPr>
        <w:t>s</w:t>
      </w:r>
      <w:r w:rsidR="00F10AAA" w:rsidRPr="00801D95">
        <w:rPr>
          <w:rFonts w:ascii="Times New Roman" w:hAnsi="Times New Roman"/>
          <w:b w:val="0"/>
          <w:sz w:val="24"/>
        </w:rPr>
        <w:t xml:space="preserve"> plaintes</w:t>
      </w:r>
      <w:r w:rsidR="00AA1A94" w:rsidRPr="00801D95">
        <w:rPr>
          <w:rFonts w:ascii="Times New Roman" w:hAnsi="Times New Roman"/>
          <w:b w:val="0"/>
          <w:sz w:val="24"/>
        </w:rPr>
        <w:t xml:space="preserve"> et </w:t>
      </w:r>
      <w:r w:rsidR="009703CD" w:rsidRPr="00801D95">
        <w:rPr>
          <w:rFonts w:ascii="Times New Roman" w:hAnsi="Times New Roman"/>
          <w:b w:val="0"/>
          <w:sz w:val="24"/>
        </w:rPr>
        <w:t xml:space="preserve">ces circonstances </w:t>
      </w:r>
      <w:r w:rsidR="00AA1A94" w:rsidRPr="00801D95">
        <w:rPr>
          <w:rFonts w:ascii="Times New Roman" w:hAnsi="Times New Roman"/>
          <w:b w:val="0"/>
          <w:sz w:val="24"/>
        </w:rPr>
        <w:t>ont donné lieu à l’ouverture d’une enquête pénale</w:t>
      </w:r>
      <w:r w:rsidR="0015724E" w:rsidRPr="00801D95">
        <w:rPr>
          <w:rFonts w:ascii="Times New Roman" w:hAnsi="Times New Roman"/>
          <w:b w:val="0"/>
          <w:sz w:val="24"/>
        </w:rPr>
        <w:t xml:space="preserve">. De même, il ressort </w:t>
      </w:r>
      <w:r w:rsidR="004D5421" w:rsidRPr="00801D95">
        <w:rPr>
          <w:rFonts w:ascii="Times New Roman" w:hAnsi="Times New Roman"/>
          <w:b w:val="0"/>
          <w:sz w:val="24"/>
        </w:rPr>
        <w:t>de</w:t>
      </w:r>
      <w:r w:rsidR="006117CB" w:rsidRPr="00801D95">
        <w:rPr>
          <w:rFonts w:ascii="Times New Roman" w:hAnsi="Times New Roman"/>
          <w:b w:val="0"/>
          <w:sz w:val="24"/>
        </w:rPr>
        <w:t xml:space="preserve"> message</w:t>
      </w:r>
      <w:r w:rsidR="004D5421" w:rsidRPr="00801D95">
        <w:rPr>
          <w:rFonts w:ascii="Times New Roman" w:hAnsi="Times New Roman"/>
          <w:b w:val="0"/>
          <w:sz w:val="24"/>
        </w:rPr>
        <w:t>s</w:t>
      </w:r>
      <w:r w:rsidR="006117CB" w:rsidRPr="00801D95">
        <w:rPr>
          <w:rFonts w:ascii="Times New Roman" w:hAnsi="Times New Roman"/>
          <w:b w:val="0"/>
          <w:sz w:val="24"/>
        </w:rPr>
        <w:t xml:space="preserve"> reçu</w:t>
      </w:r>
      <w:r w:rsidR="004D5421" w:rsidRPr="00801D95">
        <w:rPr>
          <w:rFonts w:ascii="Times New Roman" w:hAnsi="Times New Roman"/>
          <w:b w:val="0"/>
          <w:sz w:val="24"/>
        </w:rPr>
        <w:t>s</w:t>
      </w:r>
      <w:r w:rsidR="006117CB" w:rsidRPr="00801D95">
        <w:rPr>
          <w:rFonts w:ascii="Times New Roman" w:hAnsi="Times New Roman"/>
          <w:b w:val="0"/>
          <w:sz w:val="24"/>
        </w:rPr>
        <w:t xml:space="preserve"> par un </w:t>
      </w:r>
      <w:r w:rsidR="005C794C" w:rsidRPr="00801D95">
        <w:rPr>
          <w:rFonts w:ascii="Times New Roman" w:hAnsi="Times New Roman"/>
          <w:b w:val="0"/>
          <w:sz w:val="24"/>
        </w:rPr>
        <w:t xml:space="preserve">des </w:t>
      </w:r>
      <w:r w:rsidR="00F07A45" w:rsidRPr="00801D95">
        <w:rPr>
          <w:rFonts w:ascii="Times New Roman" w:hAnsi="Times New Roman"/>
          <w:b w:val="0"/>
          <w:sz w:val="24"/>
        </w:rPr>
        <w:t xml:space="preserve">électeurs concernés, </w:t>
      </w:r>
      <w:r w:rsidR="006117CB" w:rsidRPr="00801D95">
        <w:rPr>
          <w:rFonts w:ascii="Times New Roman" w:hAnsi="Times New Roman"/>
          <w:b w:val="0"/>
          <w:sz w:val="24"/>
        </w:rPr>
        <w:t xml:space="preserve">sur </w:t>
      </w:r>
      <w:r w:rsidR="00F07A45" w:rsidRPr="00801D95">
        <w:rPr>
          <w:rFonts w:ascii="Times New Roman" w:hAnsi="Times New Roman"/>
          <w:b w:val="0"/>
          <w:sz w:val="24"/>
        </w:rPr>
        <w:t>s</w:t>
      </w:r>
      <w:r w:rsidR="00AA1A94" w:rsidRPr="00801D95">
        <w:rPr>
          <w:rFonts w:ascii="Times New Roman" w:hAnsi="Times New Roman"/>
          <w:b w:val="0"/>
          <w:sz w:val="24"/>
        </w:rPr>
        <w:t xml:space="preserve">a messagerie </w:t>
      </w:r>
      <w:r w:rsidR="00AE19DA" w:rsidRPr="00801D95">
        <w:rPr>
          <w:rFonts w:ascii="Times New Roman" w:hAnsi="Times New Roman"/>
          <w:b w:val="0"/>
          <w:sz w:val="24"/>
        </w:rPr>
        <w:t>« Snapchat »</w:t>
      </w:r>
      <w:r w:rsidR="00D04A18" w:rsidRPr="00801D95">
        <w:rPr>
          <w:rFonts w:ascii="Times New Roman" w:hAnsi="Times New Roman"/>
          <w:b w:val="0"/>
          <w:sz w:val="24"/>
        </w:rPr>
        <w:t>,</w:t>
      </w:r>
      <w:r w:rsidR="00AE19DA" w:rsidRPr="00801D95">
        <w:rPr>
          <w:rFonts w:ascii="Times New Roman" w:hAnsi="Times New Roman"/>
          <w:b w:val="0"/>
          <w:sz w:val="24"/>
        </w:rPr>
        <w:t xml:space="preserve"> </w:t>
      </w:r>
      <w:r w:rsidR="0015724E" w:rsidRPr="00801D95">
        <w:rPr>
          <w:rFonts w:ascii="Times New Roman" w:hAnsi="Times New Roman"/>
          <w:b w:val="0"/>
          <w:sz w:val="24"/>
        </w:rPr>
        <w:t>qu</w:t>
      </w:r>
      <w:r w:rsidR="009703CD" w:rsidRPr="00801D95">
        <w:rPr>
          <w:rFonts w:ascii="Times New Roman" w:hAnsi="Times New Roman"/>
          <w:b w:val="0"/>
          <w:sz w:val="24"/>
        </w:rPr>
        <w:t>e celui-ci</w:t>
      </w:r>
      <w:r w:rsidR="00AE19DA" w:rsidRPr="00801D95">
        <w:rPr>
          <w:rFonts w:ascii="Times New Roman" w:hAnsi="Times New Roman"/>
          <w:b w:val="0"/>
          <w:sz w:val="24"/>
        </w:rPr>
        <w:t xml:space="preserve"> </w:t>
      </w:r>
      <w:r w:rsidR="00F65B3E" w:rsidRPr="00801D95">
        <w:rPr>
          <w:rFonts w:ascii="Times New Roman" w:hAnsi="Times New Roman"/>
          <w:b w:val="0"/>
          <w:sz w:val="24"/>
        </w:rPr>
        <w:t xml:space="preserve">a </w:t>
      </w:r>
      <w:r w:rsidR="00AA1A94" w:rsidRPr="00801D95">
        <w:rPr>
          <w:rFonts w:ascii="Times New Roman" w:hAnsi="Times New Roman"/>
          <w:b w:val="0"/>
          <w:sz w:val="24"/>
        </w:rPr>
        <w:t>ét</w:t>
      </w:r>
      <w:r w:rsidR="00F65B3E" w:rsidRPr="00801D95">
        <w:rPr>
          <w:rFonts w:ascii="Times New Roman" w:hAnsi="Times New Roman"/>
          <w:b w:val="0"/>
          <w:sz w:val="24"/>
        </w:rPr>
        <w:t>é</w:t>
      </w:r>
      <w:r w:rsidR="00AA1A94" w:rsidRPr="00801D95">
        <w:rPr>
          <w:rFonts w:ascii="Times New Roman" w:hAnsi="Times New Roman"/>
          <w:b w:val="0"/>
          <w:sz w:val="24"/>
        </w:rPr>
        <w:t xml:space="preserve"> </w:t>
      </w:r>
      <w:r w:rsidR="00AE19DA" w:rsidRPr="00801D95">
        <w:rPr>
          <w:rFonts w:ascii="Times New Roman" w:hAnsi="Times New Roman"/>
          <w:b w:val="0"/>
          <w:sz w:val="24"/>
        </w:rPr>
        <w:t>invité</w:t>
      </w:r>
      <w:r w:rsidR="00142F1B" w:rsidRPr="00801D95">
        <w:rPr>
          <w:rFonts w:ascii="Times New Roman" w:hAnsi="Times New Roman"/>
          <w:b w:val="0"/>
          <w:sz w:val="24"/>
        </w:rPr>
        <w:t>, en échange d’une somme d’argent,</w:t>
      </w:r>
      <w:r w:rsidR="00AE19DA" w:rsidRPr="00801D95">
        <w:rPr>
          <w:rFonts w:ascii="Times New Roman" w:hAnsi="Times New Roman"/>
          <w:b w:val="0"/>
          <w:sz w:val="24"/>
        </w:rPr>
        <w:t xml:space="preserve"> à soutenir qu’il a</w:t>
      </w:r>
      <w:r w:rsidR="009703CD" w:rsidRPr="00801D95">
        <w:rPr>
          <w:rFonts w:ascii="Times New Roman" w:hAnsi="Times New Roman"/>
          <w:b w:val="0"/>
          <w:sz w:val="24"/>
        </w:rPr>
        <w:t>vait</w:t>
      </w:r>
      <w:r w:rsidR="00AE19DA" w:rsidRPr="00801D95">
        <w:rPr>
          <w:rFonts w:ascii="Times New Roman" w:hAnsi="Times New Roman"/>
          <w:b w:val="0"/>
          <w:sz w:val="24"/>
        </w:rPr>
        <w:t xml:space="preserve"> </w:t>
      </w:r>
      <w:r w:rsidR="00142F1B" w:rsidRPr="00801D95">
        <w:rPr>
          <w:rFonts w:ascii="Times New Roman" w:hAnsi="Times New Roman"/>
          <w:b w:val="0"/>
          <w:sz w:val="24"/>
        </w:rPr>
        <w:t xml:space="preserve">bien </w:t>
      </w:r>
      <w:r w:rsidR="009703CD" w:rsidRPr="00801D95">
        <w:rPr>
          <w:rFonts w:ascii="Times New Roman" w:hAnsi="Times New Roman"/>
          <w:b w:val="0"/>
          <w:sz w:val="24"/>
        </w:rPr>
        <w:t xml:space="preserve">donné </w:t>
      </w:r>
      <w:r w:rsidR="00AE19DA" w:rsidRPr="00801D95">
        <w:rPr>
          <w:rFonts w:ascii="Times New Roman" w:hAnsi="Times New Roman"/>
          <w:b w:val="0"/>
          <w:sz w:val="24"/>
        </w:rPr>
        <w:t>une procuration</w:t>
      </w:r>
      <w:r w:rsidR="0015724E" w:rsidRPr="00801D95">
        <w:rPr>
          <w:rFonts w:ascii="Times New Roman" w:hAnsi="Times New Roman"/>
          <w:b w:val="0"/>
          <w:sz w:val="24"/>
        </w:rPr>
        <w:t xml:space="preserve"> </w:t>
      </w:r>
      <w:r w:rsidR="00D04A18" w:rsidRPr="00801D95">
        <w:rPr>
          <w:rFonts w:ascii="Times New Roman" w:hAnsi="Times New Roman"/>
          <w:b w:val="0"/>
          <w:sz w:val="24"/>
        </w:rPr>
        <w:t xml:space="preserve">et </w:t>
      </w:r>
      <w:r w:rsidR="000E1E6C">
        <w:rPr>
          <w:rFonts w:ascii="Times New Roman" w:hAnsi="Times New Roman"/>
          <w:b w:val="0"/>
          <w:sz w:val="24"/>
        </w:rPr>
        <w:t>d’un</w:t>
      </w:r>
      <w:r w:rsidR="005C794C" w:rsidRPr="00801D95">
        <w:rPr>
          <w:rFonts w:ascii="Times New Roman" w:hAnsi="Times New Roman"/>
          <w:b w:val="0"/>
          <w:sz w:val="24"/>
        </w:rPr>
        <w:t xml:space="preserve"> enregistrement vidéo</w:t>
      </w:r>
      <w:r w:rsidR="00D04A18" w:rsidRPr="00801D95">
        <w:rPr>
          <w:rFonts w:ascii="Times New Roman" w:hAnsi="Times New Roman"/>
          <w:b w:val="0"/>
          <w:sz w:val="24"/>
        </w:rPr>
        <w:t>,</w:t>
      </w:r>
      <w:r w:rsidR="005C794C" w:rsidRPr="00801D95">
        <w:rPr>
          <w:rFonts w:ascii="Times New Roman" w:hAnsi="Times New Roman"/>
          <w:b w:val="0"/>
          <w:sz w:val="24"/>
        </w:rPr>
        <w:t xml:space="preserve"> </w:t>
      </w:r>
      <w:r w:rsidR="000E1E6C">
        <w:rPr>
          <w:rFonts w:ascii="Times New Roman" w:hAnsi="Times New Roman"/>
          <w:b w:val="0"/>
          <w:sz w:val="24"/>
        </w:rPr>
        <w:t xml:space="preserve">que </w:t>
      </w:r>
      <w:r w:rsidR="005C794C" w:rsidRPr="00801D95">
        <w:rPr>
          <w:rFonts w:ascii="Times New Roman" w:hAnsi="Times New Roman"/>
          <w:b w:val="0"/>
          <w:sz w:val="24"/>
        </w:rPr>
        <w:t>M.</w:t>
      </w:r>
      <w:r w:rsidR="00D04A18" w:rsidRPr="00801D95">
        <w:rPr>
          <w:rFonts w:ascii="Times New Roman" w:hAnsi="Times New Roman"/>
          <w:b w:val="0"/>
          <w:sz w:val="24"/>
        </w:rPr>
        <w:t> </w:t>
      </w:r>
      <w:r w:rsidR="00F828BB">
        <w:rPr>
          <w:rFonts w:ascii="Times New Roman" w:hAnsi="Times New Roman"/>
          <w:b w:val="0"/>
          <w:sz w:val="24"/>
        </w:rPr>
        <w:t>A...</w:t>
      </w:r>
      <w:r w:rsidR="00B24BBE" w:rsidRPr="00801D95">
        <w:rPr>
          <w:rFonts w:ascii="Times New Roman" w:hAnsi="Times New Roman"/>
          <w:b w:val="0"/>
          <w:sz w:val="24"/>
        </w:rPr>
        <w:t xml:space="preserve"> </w:t>
      </w:r>
      <w:r w:rsidR="00F828BB">
        <w:rPr>
          <w:rFonts w:ascii="Times New Roman" w:hAnsi="Times New Roman"/>
          <w:b w:val="0"/>
          <w:sz w:val="24"/>
        </w:rPr>
        <w:t>BN...</w:t>
      </w:r>
      <w:r w:rsidR="005C794C" w:rsidRPr="00801D95">
        <w:rPr>
          <w:rFonts w:ascii="Times New Roman" w:hAnsi="Times New Roman"/>
          <w:b w:val="0"/>
          <w:sz w:val="24"/>
        </w:rPr>
        <w:t xml:space="preserve">, soutien de M. </w:t>
      </w:r>
      <w:r w:rsidR="00F828BB">
        <w:rPr>
          <w:rFonts w:ascii="Times New Roman" w:hAnsi="Times New Roman"/>
          <w:b w:val="0"/>
          <w:sz w:val="24"/>
        </w:rPr>
        <w:t>AW...</w:t>
      </w:r>
      <w:r w:rsidR="005C794C" w:rsidRPr="00801D95">
        <w:rPr>
          <w:rFonts w:ascii="Times New Roman" w:hAnsi="Times New Roman"/>
          <w:b w:val="0"/>
          <w:sz w:val="24"/>
        </w:rPr>
        <w:t xml:space="preserve">, </w:t>
      </w:r>
      <w:r w:rsidR="004D5421" w:rsidRPr="00801D95">
        <w:rPr>
          <w:rFonts w:ascii="Times New Roman" w:hAnsi="Times New Roman"/>
          <w:b w:val="0"/>
          <w:sz w:val="24"/>
        </w:rPr>
        <w:t>admet l’existence d’une fraude relative aux procurations</w:t>
      </w:r>
      <w:r w:rsidR="00B30A09" w:rsidRPr="00801D95">
        <w:rPr>
          <w:rFonts w:ascii="Times New Roman" w:hAnsi="Times New Roman"/>
          <w:b w:val="0"/>
          <w:sz w:val="24"/>
        </w:rPr>
        <w:t>,</w:t>
      </w:r>
      <w:r w:rsidR="00B24BBE" w:rsidRPr="00801D95">
        <w:rPr>
          <w:rFonts w:ascii="Times New Roman" w:hAnsi="Times New Roman"/>
          <w:b w:val="0"/>
          <w:sz w:val="24"/>
        </w:rPr>
        <w:t xml:space="preserve"> mais qu’eu égard aux 731 voix d’écart « ça n’a rien changé »</w:t>
      </w:r>
      <w:r w:rsidR="004D5421" w:rsidRPr="00801D95">
        <w:rPr>
          <w:rFonts w:ascii="Times New Roman" w:hAnsi="Times New Roman"/>
          <w:b w:val="0"/>
          <w:sz w:val="24"/>
        </w:rPr>
        <w:t xml:space="preserve">. </w:t>
      </w:r>
      <w:r w:rsidR="009703CD" w:rsidRPr="00801D95">
        <w:rPr>
          <w:rFonts w:ascii="Times New Roman" w:hAnsi="Times New Roman"/>
          <w:b w:val="0"/>
          <w:sz w:val="24"/>
        </w:rPr>
        <w:t xml:space="preserve">Il a également été constaté une augmentation du nombre des procurations établies au sein de ces deux bureaux </w:t>
      </w:r>
      <w:r w:rsidR="00F65B3E" w:rsidRPr="00801D95">
        <w:rPr>
          <w:rFonts w:ascii="Times New Roman" w:hAnsi="Times New Roman"/>
          <w:b w:val="0"/>
          <w:sz w:val="24"/>
        </w:rPr>
        <w:t xml:space="preserve">de vote </w:t>
      </w:r>
      <w:r w:rsidR="009703CD" w:rsidRPr="00801D95">
        <w:rPr>
          <w:rFonts w:ascii="Times New Roman" w:hAnsi="Times New Roman"/>
          <w:b w:val="0"/>
          <w:sz w:val="24"/>
        </w:rPr>
        <w:t xml:space="preserve">entre </w:t>
      </w:r>
      <w:proofErr w:type="gramStart"/>
      <w:r w:rsidR="009703CD" w:rsidRPr="00801D95">
        <w:rPr>
          <w:rFonts w:ascii="Times New Roman" w:hAnsi="Times New Roman"/>
          <w:b w:val="0"/>
          <w:sz w:val="24"/>
        </w:rPr>
        <w:t>les premier</w:t>
      </w:r>
      <w:proofErr w:type="gramEnd"/>
      <w:r w:rsidR="009703CD" w:rsidRPr="00801D95">
        <w:rPr>
          <w:rFonts w:ascii="Times New Roman" w:hAnsi="Times New Roman"/>
          <w:b w:val="0"/>
          <w:sz w:val="24"/>
        </w:rPr>
        <w:t xml:space="preserve"> et second</w:t>
      </w:r>
      <w:r w:rsidR="00F65B3E" w:rsidRPr="00801D95">
        <w:rPr>
          <w:rFonts w:ascii="Times New Roman" w:hAnsi="Times New Roman"/>
          <w:b w:val="0"/>
          <w:sz w:val="24"/>
        </w:rPr>
        <w:t xml:space="preserve"> tour</w:t>
      </w:r>
      <w:r w:rsidR="00FC7CE4">
        <w:rPr>
          <w:rFonts w:ascii="Times New Roman" w:hAnsi="Times New Roman"/>
          <w:b w:val="0"/>
          <w:sz w:val="24"/>
        </w:rPr>
        <w:t>s</w:t>
      </w:r>
      <w:r w:rsidR="009703CD" w:rsidRPr="00801D95">
        <w:rPr>
          <w:rFonts w:ascii="Times New Roman" w:hAnsi="Times New Roman"/>
          <w:b w:val="0"/>
          <w:sz w:val="24"/>
        </w:rPr>
        <w:t>, celles-ci passant de cinq à vingt</w:t>
      </w:r>
      <w:r w:rsidR="00D04A18" w:rsidRPr="00801D95">
        <w:rPr>
          <w:rFonts w:ascii="Times New Roman" w:hAnsi="Times New Roman"/>
          <w:b w:val="0"/>
          <w:sz w:val="24"/>
        </w:rPr>
        <w:t>-</w:t>
      </w:r>
      <w:r w:rsidR="009703CD" w:rsidRPr="00801D95">
        <w:rPr>
          <w:rFonts w:ascii="Times New Roman" w:hAnsi="Times New Roman"/>
          <w:b w:val="0"/>
          <w:sz w:val="24"/>
        </w:rPr>
        <w:t>et</w:t>
      </w:r>
      <w:r w:rsidR="00D04A18" w:rsidRPr="00801D95">
        <w:rPr>
          <w:rFonts w:ascii="Times New Roman" w:hAnsi="Times New Roman"/>
          <w:b w:val="0"/>
          <w:sz w:val="24"/>
        </w:rPr>
        <w:t>-</w:t>
      </w:r>
      <w:r w:rsidR="009703CD" w:rsidRPr="00801D95">
        <w:rPr>
          <w:rFonts w:ascii="Times New Roman" w:hAnsi="Times New Roman"/>
          <w:b w:val="0"/>
          <w:sz w:val="24"/>
        </w:rPr>
        <w:t xml:space="preserve">un dans le bureau 24 et de quatorze à trente-sept dans le bureau 25. </w:t>
      </w:r>
      <w:r w:rsidR="0015724E" w:rsidRPr="00801D95">
        <w:rPr>
          <w:rFonts w:ascii="Times New Roman" w:hAnsi="Times New Roman"/>
          <w:b w:val="0"/>
          <w:sz w:val="24"/>
        </w:rPr>
        <w:t>S</w:t>
      </w:r>
      <w:r w:rsidR="00AA1A94" w:rsidRPr="00801D95">
        <w:rPr>
          <w:rFonts w:ascii="Times New Roman" w:hAnsi="Times New Roman"/>
          <w:b w:val="0"/>
          <w:sz w:val="24"/>
        </w:rPr>
        <w:t xml:space="preserve">i M. </w:t>
      </w:r>
      <w:r w:rsidR="00F828BB">
        <w:rPr>
          <w:rFonts w:ascii="Times New Roman" w:hAnsi="Times New Roman"/>
          <w:b w:val="0"/>
          <w:sz w:val="24"/>
        </w:rPr>
        <w:t>AW...</w:t>
      </w:r>
      <w:r w:rsidR="00AA1A94" w:rsidRPr="00801D95">
        <w:rPr>
          <w:rFonts w:ascii="Times New Roman" w:hAnsi="Times New Roman"/>
          <w:b w:val="0"/>
          <w:sz w:val="24"/>
        </w:rPr>
        <w:t xml:space="preserve"> et ses colistiers font valoir que les procurations ont pourtant été contrôlées par un agent de police ou de gendarmerie, cette seule circonstance n’est pas de nature à remettre en cause l’irrégularité de</w:t>
      </w:r>
      <w:r w:rsidR="00FC7CE4">
        <w:rPr>
          <w:rFonts w:ascii="Times New Roman" w:hAnsi="Times New Roman"/>
          <w:b w:val="0"/>
          <w:sz w:val="24"/>
        </w:rPr>
        <w:t xml:space="preserve"> ce</w:t>
      </w:r>
      <w:r w:rsidR="00AA1A94" w:rsidRPr="00801D95">
        <w:rPr>
          <w:rFonts w:ascii="Times New Roman" w:hAnsi="Times New Roman"/>
          <w:b w:val="0"/>
          <w:sz w:val="24"/>
        </w:rPr>
        <w:t xml:space="preserve">s procurations. Ils ne peuvent pas davantage faire valoir que ces procurations résultent en réalité de la simple mise en relation entre mandants et mandataires sans apporter le moindre commencement de preuve de mise en place d’un tel système concernant les plaignants. </w:t>
      </w:r>
      <w:r w:rsidR="00303B61">
        <w:rPr>
          <w:rFonts w:ascii="Times New Roman" w:hAnsi="Times New Roman"/>
          <w:b w:val="0"/>
          <w:sz w:val="24"/>
        </w:rPr>
        <w:t>Dans ces conditions, l</w:t>
      </w:r>
      <w:r w:rsidR="0033058C" w:rsidRPr="00801D95">
        <w:rPr>
          <w:rFonts w:ascii="Times New Roman" w:hAnsi="Times New Roman"/>
          <w:b w:val="0"/>
          <w:sz w:val="24"/>
        </w:rPr>
        <w:t xml:space="preserve">es circonstances ainsi rappelées </w:t>
      </w:r>
      <w:r w:rsidR="004A7E82" w:rsidRPr="00801D95">
        <w:rPr>
          <w:rFonts w:ascii="Times New Roman" w:hAnsi="Times New Roman"/>
          <w:b w:val="0"/>
          <w:sz w:val="24"/>
        </w:rPr>
        <w:t xml:space="preserve">permettent d’établir l’existence </w:t>
      </w:r>
      <w:r w:rsidR="00A9755B" w:rsidRPr="00801D95">
        <w:rPr>
          <w:rFonts w:ascii="Times New Roman" w:hAnsi="Times New Roman"/>
          <w:b w:val="0"/>
          <w:sz w:val="24"/>
        </w:rPr>
        <w:t>d</w:t>
      </w:r>
      <w:r w:rsidR="0033058C" w:rsidRPr="00801D95">
        <w:rPr>
          <w:rFonts w:ascii="Times New Roman" w:hAnsi="Times New Roman"/>
          <w:b w:val="0"/>
          <w:sz w:val="24"/>
        </w:rPr>
        <w:t>’un</w:t>
      </w:r>
      <w:r w:rsidR="00A9755B" w:rsidRPr="00801D95">
        <w:rPr>
          <w:rFonts w:ascii="Times New Roman" w:hAnsi="Times New Roman"/>
          <w:b w:val="0"/>
          <w:sz w:val="24"/>
        </w:rPr>
        <w:t>e fraud</w:t>
      </w:r>
      <w:r w:rsidR="0033058C" w:rsidRPr="00801D95">
        <w:rPr>
          <w:rFonts w:ascii="Times New Roman" w:hAnsi="Times New Roman"/>
          <w:b w:val="0"/>
          <w:sz w:val="24"/>
        </w:rPr>
        <w:t>e</w:t>
      </w:r>
      <w:r w:rsidR="00A9755B" w:rsidRPr="00801D95">
        <w:rPr>
          <w:rFonts w:ascii="Times New Roman" w:hAnsi="Times New Roman"/>
          <w:b w:val="0"/>
          <w:sz w:val="24"/>
        </w:rPr>
        <w:t xml:space="preserve"> </w:t>
      </w:r>
      <w:r w:rsidR="0033058C" w:rsidRPr="00801D95">
        <w:rPr>
          <w:rFonts w:ascii="Times New Roman" w:hAnsi="Times New Roman"/>
          <w:b w:val="0"/>
          <w:sz w:val="24"/>
        </w:rPr>
        <w:t xml:space="preserve">entachant </w:t>
      </w:r>
      <w:r w:rsidR="009F2315">
        <w:rPr>
          <w:rFonts w:ascii="Times New Roman" w:hAnsi="Times New Roman"/>
          <w:b w:val="0"/>
          <w:sz w:val="24"/>
        </w:rPr>
        <w:t xml:space="preserve">la régularité de </w:t>
      </w:r>
      <w:r w:rsidR="0033058C" w:rsidRPr="00801D95">
        <w:rPr>
          <w:rFonts w:ascii="Times New Roman" w:hAnsi="Times New Roman"/>
          <w:b w:val="0"/>
          <w:sz w:val="24"/>
        </w:rPr>
        <w:t>certains votes par procuration</w:t>
      </w:r>
      <w:r w:rsidR="00A9755B" w:rsidRPr="001D5F3A">
        <w:rPr>
          <w:rFonts w:ascii="Times New Roman" w:hAnsi="Times New Roman"/>
          <w:b w:val="0"/>
          <w:sz w:val="24"/>
        </w:rPr>
        <w:t>.</w:t>
      </w:r>
      <w:r w:rsidR="004A7E82" w:rsidRPr="001D5F3A">
        <w:rPr>
          <w:rFonts w:ascii="Times New Roman" w:hAnsi="Times New Roman"/>
          <w:b w:val="0"/>
          <w:sz w:val="24"/>
        </w:rPr>
        <w:t xml:space="preserve"> </w:t>
      </w:r>
    </w:p>
    <w:p w14:paraId="63515F25" w14:textId="77777777" w:rsidR="00A9755B" w:rsidRPr="007D5124" w:rsidRDefault="00A9755B" w:rsidP="00A9755B">
      <w:pPr>
        <w:pStyle w:val="Titre4fascicule"/>
        <w:numPr>
          <w:ilvl w:val="0"/>
          <w:numId w:val="0"/>
        </w:numPr>
        <w:ind w:left="851"/>
        <w:rPr>
          <w:rFonts w:ascii="Times New Roman" w:hAnsi="Times New Roman"/>
          <w:b w:val="0"/>
        </w:rPr>
      </w:pPr>
    </w:p>
    <w:p w14:paraId="5B1EBC87" w14:textId="4E3FF124" w:rsidR="00A9755B" w:rsidRPr="00145322" w:rsidRDefault="00EE5BC9">
      <w:pPr>
        <w:pStyle w:val="Titre4fascicule"/>
        <w:numPr>
          <w:ilvl w:val="0"/>
          <w:numId w:val="13"/>
        </w:numPr>
        <w:rPr>
          <w:rFonts w:ascii="Times New Roman" w:hAnsi="Times New Roman"/>
          <w:b w:val="0"/>
          <w:sz w:val="24"/>
        </w:rPr>
      </w:pPr>
      <w:r>
        <w:rPr>
          <w:rFonts w:ascii="Times New Roman" w:hAnsi="Times New Roman"/>
          <w:b w:val="0"/>
          <w:sz w:val="24"/>
        </w:rPr>
        <w:t>S</w:t>
      </w:r>
      <w:r w:rsidR="00145322" w:rsidRPr="00784CE3">
        <w:rPr>
          <w:rFonts w:ascii="Times New Roman" w:hAnsi="Times New Roman"/>
          <w:b w:val="0"/>
          <w:sz w:val="24"/>
        </w:rPr>
        <w:t xml:space="preserve">elon les éléments de l’instruction, notamment produits par les protestataires, vingt procurations ont été irrégulièrement établies à l’insu d’électeurs des bureaux de vote </w:t>
      </w:r>
      <w:proofErr w:type="spellStart"/>
      <w:r w:rsidR="00145322" w:rsidRPr="00784CE3">
        <w:rPr>
          <w:rFonts w:ascii="Times New Roman" w:hAnsi="Times New Roman"/>
          <w:b w:val="0"/>
          <w:sz w:val="24"/>
        </w:rPr>
        <w:t>n°s</w:t>
      </w:r>
      <w:proofErr w:type="spellEnd"/>
      <w:r w:rsidR="00145322" w:rsidRPr="00784CE3">
        <w:rPr>
          <w:rFonts w:ascii="Times New Roman" w:hAnsi="Times New Roman"/>
          <w:b w:val="0"/>
          <w:sz w:val="24"/>
        </w:rPr>
        <w:t xml:space="preserve"> 24 et 25. Comme indiqué au point précédent, cinquante-huit votes par procuration au total ont été exprimés au sein de ces deux bureaux de vote</w:t>
      </w:r>
      <w:r w:rsidR="00FC7CE4">
        <w:rPr>
          <w:rFonts w:ascii="Times New Roman" w:hAnsi="Times New Roman"/>
          <w:b w:val="0"/>
          <w:sz w:val="24"/>
        </w:rPr>
        <w:t xml:space="preserve"> au second tour des élections</w:t>
      </w:r>
      <w:r w:rsidR="00145322" w:rsidRPr="00784CE3">
        <w:rPr>
          <w:rFonts w:ascii="Times New Roman" w:hAnsi="Times New Roman"/>
          <w:b w:val="0"/>
          <w:sz w:val="24"/>
        </w:rPr>
        <w:t xml:space="preserve">. Si les protestataires se prévalent également des observations portées dans les procès-verbaux des opérations électorales dans les bureaux de vote </w:t>
      </w:r>
      <w:proofErr w:type="spellStart"/>
      <w:r w:rsidR="00145322" w:rsidRPr="00784CE3">
        <w:rPr>
          <w:rFonts w:ascii="Times New Roman" w:hAnsi="Times New Roman"/>
          <w:b w:val="0"/>
          <w:sz w:val="24"/>
        </w:rPr>
        <w:t>n°s</w:t>
      </w:r>
      <w:proofErr w:type="spellEnd"/>
      <w:r w:rsidR="00145322" w:rsidRPr="00784CE3">
        <w:rPr>
          <w:rFonts w:ascii="Times New Roman" w:hAnsi="Times New Roman"/>
          <w:b w:val="0"/>
          <w:sz w:val="24"/>
        </w:rPr>
        <w:t xml:space="preserve"> 7, 12, 15, 22 et 31, faisant état de procurations ajoutées à la main au registre ou de l’absence « d’une page des procurations » </w:t>
      </w:r>
      <w:r w:rsidR="00302C43">
        <w:rPr>
          <w:rFonts w:ascii="Times New Roman" w:hAnsi="Times New Roman"/>
          <w:b w:val="0"/>
          <w:sz w:val="24"/>
        </w:rPr>
        <w:t>et</w:t>
      </w:r>
      <w:r w:rsidR="00145322" w:rsidRPr="00784CE3">
        <w:rPr>
          <w:rFonts w:ascii="Times New Roman" w:hAnsi="Times New Roman"/>
          <w:b w:val="0"/>
          <w:sz w:val="24"/>
        </w:rPr>
        <w:t xml:space="preserve"> de l’augmentation du nombre de procuration</w:t>
      </w:r>
      <w:r w:rsidR="00302C43">
        <w:rPr>
          <w:rFonts w:ascii="Times New Roman" w:hAnsi="Times New Roman"/>
          <w:b w:val="0"/>
          <w:sz w:val="24"/>
        </w:rPr>
        <w:t>s</w:t>
      </w:r>
      <w:r w:rsidR="00145322" w:rsidRPr="00784CE3">
        <w:rPr>
          <w:rFonts w:ascii="Times New Roman" w:hAnsi="Times New Roman"/>
          <w:b w:val="0"/>
          <w:sz w:val="24"/>
        </w:rPr>
        <w:t xml:space="preserve"> au second tour, ces seules circonstances ne suffisent pas à démontrer que, dans ces bureaux, des votes auraient </w:t>
      </w:r>
      <w:r w:rsidR="00302C43">
        <w:rPr>
          <w:rFonts w:ascii="Times New Roman" w:hAnsi="Times New Roman"/>
          <w:b w:val="0"/>
          <w:sz w:val="24"/>
        </w:rPr>
        <w:t xml:space="preserve">été </w:t>
      </w:r>
      <w:r w:rsidR="00145322" w:rsidRPr="00784CE3">
        <w:rPr>
          <w:rFonts w:ascii="Times New Roman" w:hAnsi="Times New Roman"/>
          <w:b w:val="0"/>
          <w:sz w:val="24"/>
        </w:rPr>
        <w:t>exprimés au moyen de procurations irrégulièrement établies.</w:t>
      </w:r>
      <w:r w:rsidR="00145322" w:rsidRPr="00784CE3">
        <w:rPr>
          <w:rFonts w:ascii="Times New Roman" w:hAnsi="Times New Roman"/>
          <w:b w:val="0"/>
        </w:rPr>
        <w:t xml:space="preserve"> </w:t>
      </w:r>
      <w:r w:rsidR="00145322" w:rsidRPr="00145322">
        <w:rPr>
          <w:rFonts w:ascii="Times New Roman" w:hAnsi="Times New Roman"/>
          <w:b w:val="0"/>
          <w:sz w:val="24"/>
        </w:rPr>
        <w:t>Les protestataires font également état de ce que quatre-vingt-dix procurations litigieuses auraient été identifiées</w:t>
      </w:r>
      <w:r w:rsidR="00FC7CE4">
        <w:rPr>
          <w:rFonts w:ascii="Times New Roman" w:hAnsi="Times New Roman"/>
          <w:b w:val="0"/>
          <w:sz w:val="24"/>
        </w:rPr>
        <w:t>,</w:t>
      </w:r>
      <w:r w:rsidR="00145322" w:rsidRPr="00145322">
        <w:rPr>
          <w:rFonts w:ascii="Times New Roman" w:hAnsi="Times New Roman"/>
          <w:b w:val="0"/>
          <w:sz w:val="24"/>
        </w:rPr>
        <w:t xml:space="preserve"> en se prévalant d’un article du quotidien le Parisien du 26 juin 2026 </w:t>
      </w:r>
      <w:r w:rsidR="00FC7CE4">
        <w:rPr>
          <w:rFonts w:ascii="Times New Roman" w:hAnsi="Times New Roman"/>
          <w:b w:val="0"/>
          <w:sz w:val="24"/>
        </w:rPr>
        <w:t>évoquant</w:t>
      </w:r>
      <w:r w:rsidR="00145322" w:rsidRPr="00145322">
        <w:rPr>
          <w:rFonts w:ascii="Times New Roman" w:hAnsi="Times New Roman"/>
          <w:b w:val="0"/>
          <w:sz w:val="24"/>
        </w:rPr>
        <w:t xml:space="preserve"> l'enquête pénale en cours.</w:t>
      </w:r>
      <w:r w:rsidR="00145322" w:rsidRPr="00784CE3">
        <w:rPr>
          <w:b w:val="0"/>
        </w:rPr>
        <w:t xml:space="preserve"> </w:t>
      </w:r>
      <w:r w:rsidR="00145322" w:rsidRPr="00145322">
        <w:rPr>
          <w:rFonts w:ascii="Times New Roman" w:hAnsi="Times New Roman"/>
          <w:b w:val="0"/>
          <w:sz w:val="24"/>
        </w:rPr>
        <w:t xml:space="preserve">Ainsi, si les faits mentionnés au point 30 révèlent l’existence d’une fraude, </w:t>
      </w:r>
      <w:r w:rsidR="00EF287A" w:rsidRPr="00145322">
        <w:rPr>
          <w:rFonts w:ascii="Times New Roman" w:hAnsi="Times New Roman"/>
          <w:b w:val="0"/>
          <w:sz w:val="24"/>
        </w:rPr>
        <w:t xml:space="preserve">eu égard au nombre </w:t>
      </w:r>
      <w:r w:rsidR="00145322" w:rsidRPr="00145322">
        <w:rPr>
          <w:rFonts w:ascii="Times New Roman" w:hAnsi="Times New Roman"/>
          <w:b w:val="0"/>
          <w:sz w:val="24"/>
        </w:rPr>
        <w:t xml:space="preserve">établi, en l’état de l’instruction, des votes exprimés au moyen </w:t>
      </w:r>
      <w:r w:rsidR="00EF287A" w:rsidRPr="00145322">
        <w:rPr>
          <w:rFonts w:ascii="Times New Roman" w:hAnsi="Times New Roman"/>
          <w:b w:val="0"/>
          <w:sz w:val="24"/>
        </w:rPr>
        <w:t xml:space="preserve">de procurations irrégulières et à l’écart de </w:t>
      </w:r>
      <w:r>
        <w:rPr>
          <w:rFonts w:ascii="Times New Roman" w:hAnsi="Times New Roman"/>
          <w:b w:val="0"/>
          <w:sz w:val="24"/>
        </w:rPr>
        <w:t xml:space="preserve">731 </w:t>
      </w:r>
      <w:r w:rsidR="00EF287A" w:rsidRPr="00145322">
        <w:rPr>
          <w:rFonts w:ascii="Times New Roman" w:hAnsi="Times New Roman"/>
          <w:b w:val="0"/>
          <w:sz w:val="24"/>
        </w:rPr>
        <w:t xml:space="preserve">voix séparant </w:t>
      </w:r>
      <w:r w:rsidR="00145322" w:rsidRPr="00145322">
        <w:rPr>
          <w:rFonts w:ascii="Times New Roman" w:hAnsi="Times New Roman"/>
          <w:b w:val="0"/>
          <w:sz w:val="24"/>
        </w:rPr>
        <w:t xml:space="preserve">les deux listes présentes au second tour du scrutin, ils n’ont pu avoir d’incidence sur les résultats des élections ni </w:t>
      </w:r>
      <w:r w:rsidR="00762934">
        <w:rPr>
          <w:rFonts w:ascii="Times New Roman" w:hAnsi="Times New Roman"/>
          <w:b w:val="0"/>
          <w:sz w:val="24"/>
        </w:rPr>
        <w:t xml:space="preserve">sur </w:t>
      </w:r>
      <w:r w:rsidR="00145322" w:rsidRPr="00145322">
        <w:rPr>
          <w:rFonts w:ascii="Times New Roman" w:hAnsi="Times New Roman"/>
          <w:b w:val="0"/>
          <w:sz w:val="24"/>
        </w:rPr>
        <w:t xml:space="preserve">la répartition des sièges. </w:t>
      </w:r>
      <w:r w:rsidR="00082F33" w:rsidRPr="00145322">
        <w:rPr>
          <w:rFonts w:ascii="Times New Roman" w:hAnsi="Times New Roman"/>
          <w:b w:val="0"/>
          <w:sz w:val="24"/>
        </w:rPr>
        <w:t xml:space="preserve">Par suite, </w:t>
      </w:r>
      <w:r w:rsidR="00145322">
        <w:rPr>
          <w:rFonts w:ascii="Times New Roman" w:hAnsi="Times New Roman"/>
          <w:b w:val="0"/>
          <w:sz w:val="24"/>
        </w:rPr>
        <w:t>l</w:t>
      </w:r>
      <w:r w:rsidR="00145322" w:rsidRPr="00145322">
        <w:rPr>
          <w:rFonts w:ascii="Times New Roman" w:hAnsi="Times New Roman"/>
          <w:b w:val="0"/>
          <w:sz w:val="24"/>
        </w:rPr>
        <w:t xml:space="preserve">e </w:t>
      </w:r>
      <w:r w:rsidR="00082F33" w:rsidRPr="00145322">
        <w:rPr>
          <w:rFonts w:ascii="Times New Roman" w:hAnsi="Times New Roman"/>
          <w:b w:val="0"/>
          <w:sz w:val="24"/>
        </w:rPr>
        <w:t xml:space="preserve">grief </w:t>
      </w:r>
      <w:r w:rsidR="00145322" w:rsidRPr="00145322">
        <w:rPr>
          <w:rFonts w:ascii="Times New Roman" w:hAnsi="Times New Roman"/>
          <w:b w:val="0"/>
          <w:sz w:val="24"/>
        </w:rPr>
        <w:t xml:space="preserve">tiré de la fraude dans l’établissement de procurations </w:t>
      </w:r>
      <w:r w:rsidR="00082F33" w:rsidRPr="00145322">
        <w:rPr>
          <w:rFonts w:ascii="Times New Roman" w:hAnsi="Times New Roman"/>
          <w:b w:val="0"/>
          <w:sz w:val="24"/>
        </w:rPr>
        <w:t>doit</w:t>
      </w:r>
      <w:r w:rsidR="00145322">
        <w:rPr>
          <w:rFonts w:ascii="Times New Roman" w:hAnsi="Times New Roman"/>
          <w:b w:val="0"/>
          <w:sz w:val="24"/>
        </w:rPr>
        <w:t>,</w:t>
      </w:r>
      <w:r w:rsidR="00082F33" w:rsidRPr="00145322">
        <w:rPr>
          <w:rFonts w:ascii="Times New Roman" w:hAnsi="Times New Roman"/>
          <w:b w:val="0"/>
          <w:sz w:val="24"/>
        </w:rPr>
        <w:t xml:space="preserve"> </w:t>
      </w:r>
      <w:r w:rsidR="00145322" w:rsidRPr="00145322">
        <w:rPr>
          <w:rFonts w:ascii="Times New Roman" w:hAnsi="Times New Roman"/>
          <w:b w:val="0"/>
          <w:sz w:val="24"/>
        </w:rPr>
        <w:t xml:space="preserve">en l’état de l’instruction, </w:t>
      </w:r>
      <w:r w:rsidR="00082F33" w:rsidRPr="00145322">
        <w:rPr>
          <w:rFonts w:ascii="Times New Roman" w:hAnsi="Times New Roman"/>
          <w:b w:val="0"/>
          <w:sz w:val="24"/>
        </w:rPr>
        <w:t>être écarté.</w:t>
      </w:r>
    </w:p>
    <w:p w14:paraId="4C6D5ACA" w14:textId="77777777" w:rsidR="0014331D" w:rsidRDefault="0014331D" w:rsidP="0014331D">
      <w:pPr>
        <w:pStyle w:val="Titre4fascicule"/>
        <w:numPr>
          <w:ilvl w:val="0"/>
          <w:numId w:val="0"/>
        </w:numPr>
        <w:ind w:left="851"/>
        <w:rPr>
          <w:rFonts w:ascii="Times New Roman" w:hAnsi="Times New Roman"/>
          <w:b w:val="0"/>
          <w:sz w:val="24"/>
        </w:rPr>
      </w:pPr>
    </w:p>
    <w:p w14:paraId="111C866B" w14:textId="2E8E874B" w:rsidR="0014331D" w:rsidRPr="007D5124" w:rsidRDefault="0014331D" w:rsidP="00BD5495">
      <w:pPr>
        <w:pStyle w:val="Titre4fascicule"/>
        <w:numPr>
          <w:ilvl w:val="0"/>
          <w:numId w:val="13"/>
        </w:numPr>
        <w:rPr>
          <w:rFonts w:ascii="Times New Roman" w:hAnsi="Times New Roman"/>
          <w:b w:val="0"/>
          <w:sz w:val="24"/>
        </w:rPr>
      </w:pPr>
      <w:r w:rsidRPr="0014331D">
        <w:rPr>
          <w:rFonts w:ascii="Times New Roman" w:hAnsi="Times New Roman"/>
          <w:b w:val="0"/>
          <w:sz w:val="24"/>
        </w:rPr>
        <w:t>Il résulte de tout ce qui précède, sans qu’il soit besoin de prescrire une enquête sur le fondement de l’article R. 623-1 du code de justice administrative</w:t>
      </w:r>
      <w:r w:rsidR="00D069E3">
        <w:rPr>
          <w:rFonts w:ascii="Times New Roman" w:hAnsi="Times New Roman"/>
          <w:b w:val="0"/>
          <w:sz w:val="24"/>
        </w:rPr>
        <w:t>,</w:t>
      </w:r>
      <w:r w:rsidR="00C5697D">
        <w:rPr>
          <w:rFonts w:ascii="Times New Roman" w:hAnsi="Times New Roman"/>
          <w:b w:val="0"/>
          <w:sz w:val="24"/>
        </w:rPr>
        <w:t xml:space="preserve"> </w:t>
      </w:r>
      <w:r w:rsidR="00D069E3">
        <w:rPr>
          <w:rFonts w:ascii="Times New Roman" w:hAnsi="Times New Roman"/>
          <w:b w:val="0"/>
          <w:sz w:val="24"/>
        </w:rPr>
        <w:t xml:space="preserve">ni </w:t>
      </w:r>
      <w:r w:rsidR="00C5697D">
        <w:rPr>
          <w:rFonts w:ascii="Times New Roman" w:hAnsi="Times New Roman"/>
          <w:b w:val="0"/>
          <w:sz w:val="24"/>
        </w:rPr>
        <w:t>d’examiner la fin de non-recevoir opposée en défense</w:t>
      </w:r>
      <w:r w:rsidRPr="0014331D">
        <w:rPr>
          <w:rFonts w:ascii="Times New Roman" w:hAnsi="Times New Roman"/>
          <w:b w:val="0"/>
          <w:sz w:val="24"/>
        </w:rPr>
        <w:t xml:space="preserve">, que </w:t>
      </w:r>
      <w:r>
        <w:rPr>
          <w:rFonts w:ascii="Times New Roman" w:hAnsi="Times New Roman"/>
          <w:b w:val="0"/>
          <w:sz w:val="24"/>
        </w:rPr>
        <w:t>les conclusions aux fins d’annulation des opérations électorales des 15 et 22 mars 2026</w:t>
      </w:r>
      <w:r w:rsidRPr="0014331D">
        <w:rPr>
          <w:rFonts w:ascii="Times New Roman" w:hAnsi="Times New Roman"/>
          <w:b w:val="0"/>
          <w:sz w:val="24"/>
        </w:rPr>
        <w:t xml:space="preserve"> en vue de l’élection des conseillers municipaux et communautaires de la commune de Clichy-la-Garenne</w:t>
      </w:r>
      <w:r>
        <w:rPr>
          <w:rFonts w:ascii="Times New Roman" w:hAnsi="Times New Roman"/>
          <w:b w:val="0"/>
          <w:sz w:val="24"/>
        </w:rPr>
        <w:t>, présentées par</w:t>
      </w:r>
      <w:r w:rsidRPr="0014331D">
        <w:rPr>
          <w:rFonts w:ascii="Times New Roman" w:hAnsi="Times New Roman"/>
          <w:b w:val="0"/>
          <w:sz w:val="24"/>
        </w:rPr>
        <w:t xml:space="preserve"> </w:t>
      </w:r>
      <w:r>
        <w:rPr>
          <w:rFonts w:ascii="Times New Roman" w:hAnsi="Times New Roman"/>
          <w:b w:val="0"/>
          <w:sz w:val="24"/>
        </w:rPr>
        <w:t>Mme</w:t>
      </w:r>
      <w:r w:rsidR="002E2642">
        <w:rPr>
          <w:rFonts w:ascii="Times New Roman" w:hAnsi="Times New Roman"/>
          <w:b w:val="0"/>
          <w:sz w:val="24"/>
        </w:rPr>
        <w:t> </w:t>
      </w:r>
      <w:r w:rsidR="00F828BB">
        <w:rPr>
          <w:rFonts w:ascii="Times New Roman" w:hAnsi="Times New Roman"/>
          <w:b w:val="0"/>
          <w:sz w:val="24"/>
        </w:rPr>
        <w:t>BS...</w:t>
      </w:r>
      <w:r>
        <w:rPr>
          <w:rFonts w:ascii="Times New Roman" w:hAnsi="Times New Roman"/>
          <w:b w:val="0"/>
          <w:sz w:val="24"/>
        </w:rPr>
        <w:t xml:space="preserve"> et ses colistiers</w:t>
      </w:r>
      <w:r w:rsidR="0072212D">
        <w:rPr>
          <w:rFonts w:ascii="Times New Roman" w:hAnsi="Times New Roman"/>
          <w:b w:val="0"/>
          <w:sz w:val="24"/>
        </w:rPr>
        <w:t>,</w:t>
      </w:r>
      <w:r w:rsidRPr="0014331D">
        <w:rPr>
          <w:rFonts w:ascii="Times New Roman" w:hAnsi="Times New Roman"/>
          <w:b w:val="0"/>
          <w:sz w:val="24"/>
        </w:rPr>
        <w:t xml:space="preserve"> doi</w:t>
      </w:r>
      <w:r>
        <w:rPr>
          <w:rFonts w:ascii="Times New Roman" w:hAnsi="Times New Roman"/>
          <w:b w:val="0"/>
          <w:sz w:val="24"/>
        </w:rPr>
        <w:t>vent</w:t>
      </w:r>
      <w:r w:rsidRPr="0014331D">
        <w:rPr>
          <w:rFonts w:ascii="Times New Roman" w:hAnsi="Times New Roman"/>
          <w:b w:val="0"/>
          <w:sz w:val="24"/>
        </w:rPr>
        <w:t xml:space="preserve"> être rejetée</w:t>
      </w:r>
      <w:r>
        <w:rPr>
          <w:rFonts w:ascii="Times New Roman" w:hAnsi="Times New Roman"/>
          <w:b w:val="0"/>
          <w:sz w:val="24"/>
        </w:rPr>
        <w:t>s</w:t>
      </w:r>
      <w:r w:rsidRPr="0014331D">
        <w:rPr>
          <w:rFonts w:ascii="Times New Roman" w:hAnsi="Times New Roman"/>
          <w:b w:val="0"/>
          <w:sz w:val="24"/>
        </w:rPr>
        <w:t>.</w:t>
      </w:r>
    </w:p>
    <w:p w14:paraId="4A94BF23" w14:textId="77777777" w:rsidR="008B0B55" w:rsidRPr="007D5124" w:rsidRDefault="008B0B55" w:rsidP="000B349F">
      <w:pPr>
        <w:pStyle w:val="Titre4fascicule"/>
        <w:numPr>
          <w:ilvl w:val="0"/>
          <w:numId w:val="0"/>
        </w:numPr>
        <w:rPr>
          <w:rFonts w:ascii="Times New Roman" w:hAnsi="Times New Roman"/>
          <w:b w:val="0"/>
          <w:sz w:val="24"/>
        </w:rPr>
      </w:pPr>
    </w:p>
    <w:p w14:paraId="2B25560D" w14:textId="4C2EDAA9" w:rsidR="003D6FA1" w:rsidRPr="007D5124" w:rsidRDefault="003D6FA1" w:rsidP="003D6FA1">
      <w:pPr>
        <w:pStyle w:val="Titre4fascicule"/>
        <w:numPr>
          <w:ilvl w:val="0"/>
          <w:numId w:val="0"/>
        </w:numPr>
        <w:ind w:left="851"/>
        <w:rPr>
          <w:rFonts w:ascii="Times New Roman" w:hAnsi="Times New Roman"/>
          <w:b w:val="0"/>
          <w:sz w:val="24"/>
          <w:u w:val="single"/>
        </w:rPr>
      </w:pPr>
      <w:r w:rsidRPr="007D5124">
        <w:rPr>
          <w:rFonts w:ascii="Times New Roman" w:hAnsi="Times New Roman"/>
          <w:b w:val="0"/>
          <w:sz w:val="24"/>
          <w:u w:val="single"/>
        </w:rPr>
        <w:t xml:space="preserve">Sur les conclusions aux fins de déclaration d’inéligibilité de M. </w:t>
      </w:r>
      <w:r w:rsidR="00F828BB">
        <w:rPr>
          <w:rFonts w:ascii="Times New Roman" w:hAnsi="Times New Roman"/>
          <w:b w:val="0"/>
          <w:sz w:val="24"/>
          <w:u w:val="single"/>
        </w:rPr>
        <w:t>AW...</w:t>
      </w:r>
      <w:r w:rsidR="00911AB4">
        <w:rPr>
          <w:rFonts w:ascii="Times New Roman" w:hAnsi="Times New Roman"/>
          <w:b w:val="0"/>
          <w:sz w:val="24"/>
          <w:u w:val="single"/>
        </w:rPr>
        <w:t xml:space="preserve"> et des </w:t>
      </w:r>
      <w:r w:rsidR="00AB08F7">
        <w:rPr>
          <w:rFonts w:ascii="Times New Roman" w:hAnsi="Times New Roman"/>
          <w:b w:val="0"/>
          <w:sz w:val="24"/>
          <w:u w:val="single"/>
        </w:rPr>
        <w:t>colistiers</w:t>
      </w:r>
      <w:r w:rsidRPr="007D5124">
        <w:rPr>
          <w:rFonts w:ascii="Times New Roman" w:hAnsi="Times New Roman"/>
          <w:b w:val="0"/>
          <w:sz w:val="24"/>
          <w:u w:val="single"/>
        </w:rPr>
        <w:t> :</w:t>
      </w:r>
    </w:p>
    <w:p w14:paraId="12B04A61" w14:textId="77777777" w:rsidR="003D6FA1" w:rsidRPr="007D5124" w:rsidRDefault="003D6FA1" w:rsidP="003D6FA1">
      <w:pPr>
        <w:pStyle w:val="Titre4fascicule"/>
        <w:numPr>
          <w:ilvl w:val="0"/>
          <w:numId w:val="0"/>
        </w:numPr>
        <w:ind w:left="851"/>
        <w:rPr>
          <w:rFonts w:ascii="Times New Roman" w:hAnsi="Times New Roman"/>
          <w:b w:val="0"/>
          <w:sz w:val="24"/>
        </w:rPr>
      </w:pPr>
    </w:p>
    <w:p w14:paraId="673B6D9D" w14:textId="1A07734E" w:rsidR="003D6FA1" w:rsidRPr="007D5124" w:rsidRDefault="003D6FA1" w:rsidP="006A6ACF">
      <w:pPr>
        <w:pStyle w:val="Titre4fascicule"/>
        <w:numPr>
          <w:ilvl w:val="0"/>
          <w:numId w:val="13"/>
        </w:numPr>
        <w:rPr>
          <w:rFonts w:ascii="Times New Roman" w:hAnsi="Times New Roman"/>
          <w:b w:val="0"/>
          <w:sz w:val="24"/>
        </w:rPr>
      </w:pPr>
      <w:r w:rsidRPr="007D5124">
        <w:rPr>
          <w:rFonts w:ascii="Times New Roman" w:hAnsi="Times New Roman"/>
          <w:b w:val="0"/>
          <w:sz w:val="24"/>
        </w:rPr>
        <w:t>Aux termes de l’article L. 118-4 du code électoral : « </w:t>
      </w:r>
      <w:r w:rsidRPr="007D5124">
        <w:rPr>
          <w:rFonts w:ascii="Times New Roman" w:hAnsi="Times New Roman"/>
          <w:b w:val="0"/>
          <w:i/>
          <w:iCs/>
          <w:sz w:val="24"/>
        </w:rPr>
        <w:t xml:space="preserve">Saisi d'une contestation formée contre l'élection, le juge de l'élection peut déclarer inéligible, pour une durée maximale de trois ans, le candidat qui a accompli des manœuvres frauduleuses ayant eu pour objet ou pour effet de porter atteinte à la sincérité du scrutin. </w:t>
      </w:r>
      <w:r w:rsidRPr="007D5124">
        <w:rPr>
          <w:rFonts w:ascii="Times New Roman" w:hAnsi="Times New Roman"/>
          <w:b w:val="0"/>
          <w:sz w:val="24"/>
        </w:rPr>
        <w:t>(…) ».</w:t>
      </w:r>
      <w:r w:rsidR="006A6ACF" w:rsidRPr="007D5124">
        <w:rPr>
          <w:rFonts w:ascii="Times New Roman" w:hAnsi="Times New Roman"/>
          <w:b w:val="0"/>
          <w:sz w:val="24"/>
        </w:rPr>
        <w:t xml:space="preserve"> Il résulte de ces dispositions que le juge de l'élection peut déclarer inéligibles, pour une durée maximale de trois ans, des candidats, si les manœuvres constatées présentent un caractère frauduleux, et s'il est établi qu'elles ont été accomplies par les candidats concernés et ont eu pour objet ou pour effet de porter atteinte à la sincérité du scrutin</w:t>
      </w:r>
      <w:r w:rsidR="00B475CD" w:rsidRPr="007D5124">
        <w:rPr>
          <w:rFonts w:ascii="Times New Roman" w:hAnsi="Times New Roman"/>
          <w:b w:val="0"/>
          <w:sz w:val="24"/>
        </w:rPr>
        <w:t xml:space="preserve">. Doivent être regardés comme tels les candidats qui, informés de l’existence ou de la préparation de telles manœuvres, se sont abstenus de prendre toute mesure utile en vue de </w:t>
      </w:r>
      <w:r w:rsidR="00B475CD" w:rsidRPr="007D5124">
        <w:rPr>
          <w:rFonts w:ascii="Times New Roman" w:hAnsi="Times New Roman"/>
          <w:b w:val="0"/>
          <w:sz w:val="24"/>
        </w:rPr>
        <w:lastRenderedPageBreak/>
        <w:t xml:space="preserve">les prévenir ou d’y mettre fin. Le caractère frauduleux des manœuvres s'apprécie eu égard, notamment, à leur nature et à leur ampleur. </w:t>
      </w:r>
    </w:p>
    <w:p w14:paraId="134E2FF6" w14:textId="77777777" w:rsidR="006A6ACF" w:rsidRPr="007D5124" w:rsidRDefault="006A6ACF" w:rsidP="006A6ACF">
      <w:pPr>
        <w:pStyle w:val="Titre4fascicule"/>
        <w:numPr>
          <w:ilvl w:val="0"/>
          <w:numId w:val="0"/>
        </w:numPr>
        <w:ind w:left="851"/>
        <w:rPr>
          <w:rFonts w:ascii="Times New Roman" w:hAnsi="Times New Roman"/>
          <w:b w:val="0"/>
          <w:sz w:val="24"/>
        </w:rPr>
      </w:pPr>
    </w:p>
    <w:p w14:paraId="274C61E4" w14:textId="4378BF3B" w:rsidR="006A6ACF" w:rsidRPr="007D5124" w:rsidRDefault="006A6ACF" w:rsidP="00BD5495">
      <w:pPr>
        <w:pStyle w:val="Titre4fascicule"/>
        <w:numPr>
          <w:ilvl w:val="0"/>
          <w:numId w:val="13"/>
        </w:numPr>
        <w:rPr>
          <w:rFonts w:ascii="Times New Roman" w:hAnsi="Times New Roman"/>
          <w:b w:val="0"/>
          <w:sz w:val="24"/>
        </w:rPr>
      </w:pPr>
      <w:r w:rsidRPr="007D5124">
        <w:rPr>
          <w:rFonts w:ascii="Times New Roman" w:hAnsi="Times New Roman"/>
          <w:b w:val="0"/>
          <w:sz w:val="24"/>
        </w:rPr>
        <w:t xml:space="preserve">Ainsi qu’il a été dit </w:t>
      </w:r>
      <w:r w:rsidRPr="00145322">
        <w:rPr>
          <w:rFonts w:ascii="Times New Roman" w:hAnsi="Times New Roman"/>
          <w:b w:val="0"/>
          <w:sz w:val="24"/>
        </w:rPr>
        <w:t>au</w:t>
      </w:r>
      <w:r w:rsidR="00145322" w:rsidRPr="00801D95">
        <w:rPr>
          <w:rFonts w:ascii="Times New Roman" w:hAnsi="Times New Roman"/>
          <w:b w:val="0"/>
          <w:sz w:val="24"/>
        </w:rPr>
        <w:t>x</w:t>
      </w:r>
      <w:r w:rsidRPr="00145322">
        <w:rPr>
          <w:rFonts w:ascii="Times New Roman" w:hAnsi="Times New Roman"/>
          <w:b w:val="0"/>
          <w:sz w:val="24"/>
        </w:rPr>
        <w:t xml:space="preserve"> point</w:t>
      </w:r>
      <w:r w:rsidR="00145322" w:rsidRPr="00801D95">
        <w:rPr>
          <w:rFonts w:ascii="Times New Roman" w:hAnsi="Times New Roman"/>
          <w:b w:val="0"/>
          <w:sz w:val="24"/>
        </w:rPr>
        <w:t>s</w:t>
      </w:r>
      <w:r w:rsidRPr="00145322">
        <w:rPr>
          <w:rFonts w:ascii="Times New Roman" w:hAnsi="Times New Roman"/>
          <w:b w:val="0"/>
          <w:sz w:val="24"/>
        </w:rPr>
        <w:t xml:space="preserve"> </w:t>
      </w:r>
      <w:r w:rsidR="00C5697D" w:rsidRPr="00145322">
        <w:rPr>
          <w:rFonts w:ascii="Times New Roman" w:hAnsi="Times New Roman"/>
          <w:b w:val="0"/>
          <w:sz w:val="24"/>
        </w:rPr>
        <w:t>30</w:t>
      </w:r>
      <w:r w:rsidR="00145322" w:rsidRPr="00801D95">
        <w:rPr>
          <w:rFonts w:ascii="Times New Roman" w:hAnsi="Times New Roman"/>
          <w:b w:val="0"/>
          <w:sz w:val="24"/>
        </w:rPr>
        <w:t xml:space="preserve"> et 31</w:t>
      </w:r>
      <w:r w:rsidRPr="007D5124">
        <w:rPr>
          <w:rFonts w:ascii="Times New Roman" w:hAnsi="Times New Roman"/>
          <w:b w:val="0"/>
          <w:sz w:val="24"/>
        </w:rPr>
        <w:t xml:space="preserve">, l’irrégularité relevée </w:t>
      </w:r>
      <w:r w:rsidR="0046219C" w:rsidRPr="0046219C">
        <w:rPr>
          <w:rFonts w:ascii="Times New Roman" w:hAnsi="Times New Roman"/>
          <w:b w:val="0"/>
          <w:sz w:val="24"/>
        </w:rPr>
        <w:t>t</w:t>
      </w:r>
      <w:r w:rsidR="0046219C">
        <w:rPr>
          <w:rFonts w:ascii="Times New Roman" w:hAnsi="Times New Roman"/>
          <w:b w:val="0"/>
          <w:sz w:val="24"/>
        </w:rPr>
        <w:t xml:space="preserve">enant </w:t>
      </w:r>
      <w:r w:rsidR="000C791F">
        <w:rPr>
          <w:rFonts w:ascii="Times New Roman" w:hAnsi="Times New Roman"/>
          <w:b w:val="0"/>
          <w:sz w:val="24"/>
        </w:rPr>
        <w:t xml:space="preserve">à </w:t>
      </w:r>
      <w:r w:rsidR="0046219C" w:rsidRPr="0046219C">
        <w:rPr>
          <w:rFonts w:ascii="Times New Roman" w:hAnsi="Times New Roman"/>
          <w:b w:val="0"/>
          <w:sz w:val="24"/>
        </w:rPr>
        <w:t xml:space="preserve">la fraude dans l’établissement de procurations </w:t>
      </w:r>
      <w:r w:rsidRPr="007D5124">
        <w:rPr>
          <w:rFonts w:ascii="Times New Roman" w:hAnsi="Times New Roman"/>
          <w:b w:val="0"/>
          <w:sz w:val="24"/>
        </w:rPr>
        <w:t>est constitutive</w:t>
      </w:r>
      <w:r w:rsidR="0086380A">
        <w:rPr>
          <w:rFonts w:ascii="Times New Roman" w:hAnsi="Times New Roman"/>
          <w:b w:val="0"/>
          <w:sz w:val="24"/>
        </w:rPr>
        <w:t xml:space="preserve"> </w:t>
      </w:r>
      <w:r w:rsidRPr="007D5124">
        <w:rPr>
          <w:rFonts w:ascii="Times New Roman" w:hAnsi="Times New Roman"/>
          <w:b w:val="0"/>
          <w:sz w:val="24"/>
        </w:rPr>
        <w:t>de manœuvres frauduleuses</w:t>
      </w:r>
      <w:r w:rsidR="0086380A">
        <w:rPr>
          <w:rFonts w:ascii="Times New Roman" w:hAnsi="Times New Roman"/>
          <w:b w:val="0"/>
          <w:sz w:val="24"/>
        </w:rPr>
        <w:t xml:space="preserve"> ayant eu pour objet de porter atteinte à la sincérité du scrutin</w:t>
      </w:r>
      <w:r w:rsidRPr="007D5124">
        <w:rPr>
          <w:rFonts w:ascii="Times New Roman" w:hAnsi="Times New Roman"/>
          <w:b w:val="0"/>
          <w:sz w:val="24"/>
        </w:rPr>
        <w:t xml:space="preserve">. Toutefois, </w:t>
      </w:r>
      <w:r w:rsidR="00B475CD" w:rsidRPr="007D5124">
        <w:rPr>
          <w:rFonts w:ascii="Times New Roman" w:hAnsi="Times New Roman"/>
          <w:b w:val="0"/>
          <w:sz w:val="24"/>
        </w:rPr>
        <w:t xml:space="preserve">d’une part, il ne résulte pas de l’instruction que M. </w:t>
      </w:r>
      <w:r w:rsidR="00F828BB">
        <w:rPr>
          <w:rFonts w:ascii="Times New Roman" w:hAnsi="Times New Roman"/>
          <w:b w:val="0"/>
          <w:sz w:val="24"/>
        </w:rPr>
        <w:t>AW...</w:t>
      </w:r>
      <w:r w:rsidR="00B475CD" w:rsidRPr="007D5124">
        <w:rPr>
          <w:rFonts w:ascii="Times New Roman" w:hAnsi="Times New Roman"/>
          <w:b w:val="0"/>
          <w:sz w:val="24"/>
        </w:rPr>
        <w:t xml:space="preserve"> en ait été le commanditaire ni qu’il en ait été informé. D’autre part, s’il résulte de l’instruction et en particulier d’un SMS et d’un mail que M.</w:t>
      </w:r>
      <w:r w:rsidR="0086380A">
        <w:rPr>
          <w:rFonts w:ascii="Times New Roman" w:hAnsi="Times New Roman"/>
          <w:b w:val="0"/>
          <w:sz w:val="24"/>
        </w:rPr>
        <w:t> </w:t>
      </w:r>
      <w:r w:rsidR="00F828BB">
        <w:rPr>
          <w:rFonts w:ascii="Times New Roman" w:hAnsi="Times New Roman"/>
          <w:b w:val="0"/>
          <w:sz w:val="24"/>
        </w:rPr>
        <w:t>BJ...</w:t>
      </w:r>
      <w:r w:rsidR="00B475CD" w:rsidRPr="007D5124">
        <w:rPr>
          <w:rFonts w:ascii="Times New Roman" w:hAnsi="Times New Roman"/>
          <w:b w:val="0"/>
          <w:sz w:val="24"/>
        </w:rPr>
        <w:t xml:space="preserve"> a </w:t>
      </w:r>
      <w:r w:rsidR="000C791F">
        <w:rPr>
          <w:rFonts w:ascii="Times New Roman" w:hAnsi="Times New Roman"/>
          <w:b w:val="0"/>
          <w:sz w:val="24"/>
        </w:rPr>
        <w:t>re</w:t>
      </w:r>
      <w:r w:rsidR="003C4A14" w:rsidRPr="007D5124">
        <w:rPr>
          <w:rFonts w:ascii="Times New Roman" w:hAnsi="Times New Roman"/>
          <w:b w:val="0"/>
          <w:sz w:val="24"/>
        </w:rPr>
        <w:t>mi</w:t>
      </w:r>
      <w:r w:rsidR="000C791F">
        <w:rPr>
          <w:rFonts w:ascii="Times New Roman" w:hAnsi="Times New Roman"/>
          <w:b w:val="0"/>
          <w:sz w:val="24"/>
        </w:rPr>
        <w:t>s</w:t>
      </w:r>
      <w:r w:rsidR="003C4A14" w:rsidRPr="007D5124">
        <w:rPr>
          <w:rFonts w:ascii="Times New Roman" w:hAnsi="Times New Roman"/>
          <w:b w:val="0"/>
          <w:sz w:val="24"/>
        </w:rPr>
        <w:t xml:space="preserve"> </w:t>
      </w:r>
      <w:r w:rsidR="000C791F">
        <w:rPr>
          <w:rFonts w:ascii="Times New Roman" w:hAnsi="Times New Roman"/>
          <w:b w:val="0"/>
          <w:sz w:val="24"/>
        </w:rPr>
        <w:t xml:space="preserve">à </w:t>
      </w:r>
      <w:r w:rsidR="003C4A14" w:rsidRPr="007D5124">
        <w:rPr>
          <w:rFonts w:ascii="Times New Roman" w:hAnsi="Times New Roman"/>
          <w:b w:val="0"/>
          <w:sz w:val="24"/>
        </w:rPr>
        <w:t xml:space="preserve">une militante </w:t>
      </w:r>
      <w:r w:rsidR="000C791F">
        <w:rPr>
          <w:rFonts w:ascii="Times New Roman" w:hAnsi="Times New Roman"/>
          <w:b w:val="0"/>
          <w:sz w:val="24"/>
        </w:rPr>
        <w:t xml:space="preserve">de </w:t>
      </w:r>
      <w:r w:rsidR="003C4A14" w:rsidRPr="007D5124">
        <w:rPr>
          <w:rFonts w:ascii="Times New Roman" w:hAnsi="Times New Roman"/>
          <w:b w:val="0"/>
          <w:sz w:val="24"/>
        </w:rPr>
        <w:t xml:space="preserve">la liste « Clichy Naturellement » </w:t>
      </w:r>
      <w:r w:rsidR="00B475CD" w:rsidRPr="007D5124">
        <w:rPr>
          <w:rFonts w:ascii="Times New Roman" w:hAnsi="Times New Roman"/>
          <w:b w:val="0"/>
          <w:sz w:val="24"/>
        </w:rPr>
        <w:t xml:space="preserve">une </w:t>
      </w:r>
      <w:r w:rsidR="003C4A14" w:rsidRPr="007D5124">
        <w:rPr>
          <w:rFonts w:ascii="Times New Roman" w:hAnsi="Times New Roman"/>
          <w:b w:val="0"/>
          <w:sz w:val="24"/>
        </w:rPr>
        <w:t>procuration</w:t>
      </w:r>
      <w:r w:rsidR="00FC2BD3">
        <w:rPr>
          <w:rFonts w:ascii="Times New Roman" w:hAnsi="Times New Roman"/>
          <w:b w:val="0"/>
          <w:sz w:val="24"/>
        </w:rPr>
        <w:t xml:space="preserve"> établie à l’insu de l’électeur concerné</w:t>
      </w:r>
      <w:r w:rsidR="003C4A14" w:rsidRPr="007D5124">
        <w:rPr>
          <w:rFonts w:ascii="Times New Roman" w:hAnsi="Times New Roman"/>
          <w:b w:val="0"/>
          <w:sz w:val="24"/>
        </w:rPr>
        <w:t xml:space="preserve">, cette seule circonstance ne permet pas d’établir que </w:t>
      </w:r>
      <w:r w:rsidR="00FC2BD3">
        <w:rPr>
          <w:rFonts w:ascii="Times New Roman" w:hAnsi="Times New Roman"/>
          <w:b w:val="0"/>
          <w:sz w:val="24"/>
        </w:rPr>
        <w:t>l’intéressé</w:t>
      </w:r>
      <w:r w:rsidR="003C4A14" w:rsidRPr="007D5124">
        <w:rPr>
          <w:rFonts w:ascii="Times New Roman" w:hAnsi="Times New Roman"/>
          <w:b w:val="0"/>
          <w:sz w:val="24"/>
        </w:rPr>
        <w:t xml:space="preserve"> était au moins informé du caractère frauduleux de ce</w:t>
      </w:r>
      <w:r w:rsidR="0086380A">
        <w:rPr>
          <w:rFonts w:ascii="Times New Roman" w:hAnsi="Times New Roman"/>
          <w:b w:val="0"/>
          <w:sz w:val="24"/>
        </w:rPr>
        <w:t>tte</w:t>
      </w:r>
      <w:r w:rsidR="003C4A14" w:rsidRPr="007D5124">
        <w:rPr>
          <w:rFonts w:ascii="Times New Roman" w:hAnsi="Times New Roman"/>
          <w:b w:val="0"/>
          <w:sz w:val="24"/>
        </w:rPr>
        <w:t xml:space="preserve"> procuration. </w:t>
      </w:r>
      <w:r w:rsidR="0086380A">
        <w:rPr>
          <w:rFonts w:ascii="Times New Roman" w:hAnsi="Times New Roman"/>
          <w:b w:val="0"/>
          <w:sz w:val="24"/>
        </w:rPr>
        <w:t xml:space="preserve">Enfin, il ne résulte pas non plus de cette instruction que les autres colistiers de M. </w:t>
      </w:r>
      <w:r w:rsidR="00F828BB">
        <w:rPr>
          <w:rFonts w:ascii="Times New Roman" w:hAnsi="Times New Roman"/>
          <w:b w:val="0"/>
          <w:sz w:val="24"/>
        </w:rPr>
        <w:t>AW...</w:t>
      </w:r>
      <w:r w:rsidR="0086380A">
        <w:rPr>
          <w:rFonts w:ascii="Times New Roman" w:hAnsi="Times New Roman"/>
          <w:b w:val="0"/>
          <w:sz w:val="24"/>
        </w:rPr>
        <w:t xml:space="preserve"> auraient été informés de cette manœuvre. </w:t>
      </w:r>
      <w:r w:rsidR="003C4A14" w:rsidRPr="007D5124">
        <w:rPr>
          <w:rFonts w:ascii="Times New Roman" w:hAnsi="Times New Roman"/>
          <w:b w:val="0"/>
          <w:sz w:val="24"/>
        </w:rPr>
        <w:t>Dans ces conditions, il n’y a pas lieu de prononcer l’inéligibilité, sur le fondement de l’article L. 118-4 du code électoral, de M.</w:t>
      </w:r>
      <w:r w:rsidR="0086380A">
        <w:rPr>
          <w:rFonts w:ascii="Times New Roman" w:hAnsi="Times New Roman"/>
          <w:b w:val="0"/>
          <w:sz w:val="24"/>
        </w:rPr>
        <w:t> </w:t>
      </w:r>
      <w:r w:rsidR="00F828BB">
        <w:rPr>
          <w:rFonts w:ascii="Times New Roman" w:hAnsi="Times New Roman"/>
          <w:b w:val="0"/>
          <w:sz w:val="24"/>
        </w:rPr>
        <w:t>AW...</w:t>
      </w:r>
      <w:r w:rsidR="003C4A14" w:rsidRPr="007D5124">
        <w:rPr>
          <w:rFonts w:ascii="Times New Roman" w:hAnsi="Times New Roman"/>
          <w:b w:val="0"/>
          <w:sz w:val="24"/>
        </w:rPr>
        <w:t xml:space="preserve">, </w:t>
      </w:r>
      <w:r w:rsidR="0086380A">
        <w:rPr>
          <w:rFonts w:ascii="Times New Roman" w:hAnsi="Times New Roman"/>
          <w:b w:val="0"/>
          <w:sz w:val="24"/>
        </w:rPr>
        <w:t>ni</w:t>
      </w:r>
      <w:r w:rsidR="003C4A14" w:rsidRPr="007D5124">
        <w:rPr>
          <w:rFonts w:ascii="Times New Roman" w:hAnsi="Times New Roman"/>
          <w:b w:val="0"/>
          <w:sz w:val="24"/>
        </w:rPr>
        <w:t xml:space="preserve"> </w:t>
      </w:r>
      <w:r w:rsidR="0086380A">
        <w:rPr>
          <w:rFonts w:ascii="Times New Roman" w:hAnsi="Times New Roman"/>
          <w:b w:val="0"/>
          <w:sz w:val="24"/>
        </w:rPr>
        <w:t xml:space="preserve">celle </w:t>
      </w:r>
      <w:r w:rsidR="003C4A14" w:rsidRPr="007D5124">
        <w:rPr>
          <w:rFonts w:ascii="Times New Roman" w:hAnsi="Times New Roman"/>
          <w:b w:val="0"/>
          <w:sz w:val="24"/>
        </w:rPr>
        <w:t xml:space="preserve">des autres </w:t>
      </w:r>
      <w:r w:rsidR="00145322">
        <w:rPr>
          <w:rFonts w:ascii="Times New Roman" w:hAnsi="Times New Roman"/>
          <w:b w:val="0"/>
          <w:sz w:val="24"/>
        </w:rPr>
        <w:t xml:space="preserve">membres </w:t>
      </w:r>
      <w:r w:rsidR="003C4A14" w:rsidRPr="007D5124">
        <w:rPr>
          <w:rFonts w:ascii="Times New Roman" w:hAnsi="Times New Roman"/>
          <w:b w:val="0"/>
          <w:sz w:val="24"/>
        </w:rPr>
        <w:t xml:space="preserve">de la liste </w:t>
      </w:r>
      <w:r w:rsidR="00145322" w:rsidRPr="007D5124">
        <w:rPr>
          <w:rFonts w:ascii="Times New Roman" w:hAnsi="Times New Roman"/>
          <w:b w:val="0"/>
          <w:sz w:val="24"/>
        </w:rPr>
        <w:t>« Clichy Naturellement »</w:t>
      </w:r>
      <w:r w:rsidR="0086380A">
        <w:rPr>
          <w:rFonts w:ascii="Times New Roman" w:hAnsi="Times New Roman"/>
          <w:b w:val="0"/>
          <w:sz w:val="24"/>
        </w:rPr>
        <w:t>.</w:t>
      </w:r>
    </w:p>
    <w:p w14:paraId="05006FA7" w14:textId="77777777" w:rsidR="00E357C7" w:rsidRPr="007D5124" w:rsidRDefault="00E357C7" w:rsidP="00DA1884">
      <w:pPr>
        <w:pStyle w:val="Titre4fascicule"/>
        <w:numPr>
          <w:ilvl w:val="0"/>
          <w:numId w:val="0"/>
        </w:numPr>
        <w:rPr>
          <w:rFonts w:ascii="Times New Roman" w:hAnsi="Times New Roman"/>
          <w:b w:val="0"/>
          <w:sz w:val="24"/>
        </w:rPr>
      </w:pPr>
    </w:p>
    <w:p w14:paraId="38A65493" w14:textId="01A8A416" w:rsidR="00E357C7" w:rsidRPr="007D5124" w:rsidRDefault="00E357C7" w:rsidP="00CD02C1">
      <w:pPr>
        <w:pStyle w:val="Titre4fascicule"/>
        <w:numPr>
          <w:ilvl w:val="0"/>
          <w:numId w:val="0"/>
        </w:numPr>
        <w:ind w:firstLine="851"/>
        <w:rPr>
          <w:rFonts w:ascii="Times New Roman" w:hAnsi="Times New Roman"/>
          <w:b w:val="0"/>
          <w:sz w:val="24"/>
        </w:rPr>
      </w:pPr>
      <w:r w:rsidRPr="007D5124">
        <w:rPr>
          <w:rFonts w:ascii="Times New Roman" w:hAnsi="Times New Roman"/>
          <w:b w:val="0"/>
          <w:sz w:val="24"/>
          <w:u w:val="single"/>
        </w:rPr>
        <w:t xml:space="preserve">Sur les conclusions de M. </w:t>
      </w:r>
      <w:r w:rsidR="00F828BB">
        <w:rPr>
          <w:rFonts w:ascii="Times New Roman" w:hAnsi="Times New Roman"/>
          <w:b w:val="0"/>
          <w:sz w:val="24"/>
          <w:u w:val="single"/>
        </w:rPr>
        <w:t>AW...</w:t>
      </w:r>
      <w:r w:rsidRPr="007D5124">
        <w:rPr>
          <w:rFonts w:ascii="Times New Roman" w:hAnsi="Times New Roman"/>
          <w:b w:val="0"/>
          <w:sz w:val="24"/>
          <w:u w:val="single"/>
        </w:rPr>
        <w:t xml:space="preserve"> et autres tendant à l’application de l’article L. 741-2 du code de justice administrative</w:t>
      </w:r>
      <w:r w:rsidRPr="007D5124">
        <w:rPr>
          <w:rFonts w:ascii="Times New Roman" w:hAnsi="Times New Roman"/>
          <w:b w:val="0"/>
          <w:sz w:val="24"/>
        </w:rPr>
        <w:t> :</w:t>
      </w:r>
    </w:p>
    <w:p w14:paraId="20FDBE01" w14:textId="77777777" w:rsidR="00E357C7" w:rsidRPr="007D5124" w:rsidRDefault="00E357C7" w:rsidP="00E357C7">
      <w:pPr>
        <w:pStyle w:val="Titre4fascicule"/>
        <w:numPr>
          <w:ilvl w:val="0"/>
          <w:numId w:val="0"/>
        </w:numPr>
        <w:ind w:left="432" w:hanging="432"/>
        <w:rPr>
          <w:rFonts w:ascii="Times New Roman" w:hAnsi="Times New Roman"/>
          <w:b w:val="0"/>
          <w:sz w:val="24"/>
        </w:rPr>
      </w:pPr>
    </w:p>
    <w:p w14:paraId="379C3E4A" w14:textId="05490F90" w:rsidR="00E357C7" w:rsidRPr="007D5124" w:rsidRDefault="00E357C7" w:rsidP="0062177B">
      <w:pPr>
        <w:pStyle w:val="Titre4fascicule"/>
        <w:numPr>
          <w:ilvl w:val="0"/>
          <w:numId w:val="13"/>
        </w:numPr>
        <w:rPr>
          <w:rFonts w:ascii="Times New Roman" w:hAnsi="Times New Roman"/>
          <w:b w:val="0"/>
          <w:sz w:val="24"/>
        </w:rPr>
      </w:pPr>
      <w:r w:rsidRPr="007D5124">
        <w:rPr>
          <w:rFonts w:ascii="Times New Roman" w:hAnsi="Times New Roman"/>
          <w:b w:val="0"/>
          <w:sz w:val="24"/>
        </w:rPr>
        <w:t>Aux termes de l’article 41 de la loi du 29 juillet 1881 rendu applicable par l’article L. 741-2 du code de justice administrative : « </w:t>
      </w:r>
      <w:r w:rsidRPr="007D5124">
        <w:rPr>
          <w:rFonts w:ascii="Times New Roman" w:hAnsi="Times New Roman"/>
          <w:b w:val="0"/>
          <w:i/>
          <w:iCs/>
          <w:sz w:val="24"/>
        </w:rPr>
        <w:t>Ne donneront lieu à aucune action en diffamation, injure ou outrage, ni le compte rendu fidèle fait de bonne foi des débats judiciaires, ni les discours prononcés ou les écrits produits devant les tribunaux. / Pourront néanmoins les juges, saisis de la cause et statuant sur le fond, prononcer la suppression des discours injurieux, outrageants ou diffamatoires, et condamner qui il appartiendra à des dommages-intérêts (…) </w:t>
      </w:r>
      <w:r w:rsidRPr="007D5124">
        <w:rPr>
          <w:rFonts w:ascii="Times New Roman" w:hAnsi="Times New Roman"/>
          <w:b w:val="0"/>
          <w:sz w:val="24"/>
        </w:rPr>
        <w:t>».</w:t>
      </w:r>
    </w:p>
    <w:p w14:paraId="5EE6BB63" w14:textId="77777777" w:rsidR="00E357C7" w:rsidRPr="007D5124" w:rsidRDefault="00E357C7" w:rsidP="00E357C7">
      <w:pPr>
        <w:pStyle w:val="Titre4fascicule"/>
        <w:numPr>
          <w:ilvl w:val="0"/>
          <w:numId w:val="0"/>
        </w:numPr>
        <w:ind w:left="851"/>
        <w:rPr>
          <w:rFonts w:ascii="Times New Roman" w:hAnsi="Times New Roman"/>
          <w:b w:val="0"/>
          <w:sz w:val="24"/>
        </w:rPr>
      </w:pPr>
    </w:p>
    <w:p w14:paraId="220E45AD" w14:textId="7E769A28" w:rsidR="00E357C7" w:rsidRPr="007D5124" w:rsidRDefault="00E357C7" w:rsidP="00E357C7">
      <w:pPr>
        <w:pStyle w:val="Titre4fascicule"/>
        <w:numPr>
          <w:ilvl w:val="0"/>
          <w:numId w:val="13"/>
        </w:numPr>
        <w:rPr>
          <w:rFonts w:ascii="Times New Roman" w:hAnsi="Times New Roman"/>
          <w:b w:val="0"/>
          <w:sz w:val="24"/>
        </w:rPr>
      </w:pPr>
      <w:r w:rsidRPr="007D5124">
        <w:rPr>
          <w:rFonts w:ascii="Times New Roman" w:hAnsi="Times New Roman"/>
          <w:b w:val="0"/>
          <w:sz w:val="24"/>
        </w:rPr>
        <w:t xml:space="preserve">Compte-tenu du contexte dans lequel ils ont été rédigés, les passages des écritures de Mme </w:t>
      </w:r>
      <w:r w:rsidR="00F828BB">
        <w:rPr>
          <w:rFonts w:ascii="Times New Roman" w:hAnsi="Times New Roman"/>
          <w:b w:val="0"/>
          <w:sz w:val="24"/>
        </w:rPr>
        <w:t>BS...</w:t>
      </w:r>
      <w:r w:rsidRPr="007D5124">
        <w:rPr>
          <w:rFonts w:ascii="Times New Roman" w:hAnsi="Times New Roman"/>
          <w:b w:val="0"/>
          <w:sz w:val="24"/>
        </w:rPr>
        <w:t xml:space="preserve"> dont la suppression est demandée par M. </w:t>
      </w:r>
      <w:r w:rsidR="00F828BB">
        <w:rPr>
          <w:rFonts w:ascii="Times New Roman" w:hAnsi="Times New Roman"/>
          <w:b w:val="0"/>
          <w:sz w:val="24"/>
        </w:rPr>
        <w:t>AW...</w:t>
      </w:r>
      <w:r w:rsidRPr="007D5124">
        <w:rPr>
          <w:rFonts w:ascii="Times New Roman" w:hAnsi="Times New Roman"/>
          <w:b w:val="0"/>
          <w:sz w:val="24"/>
        </w:rPr>
        <w:t xml:space="preserve"> et les autres élus de la liste « Clichy Naturellement » n’excèdent pas le droit à la libre discussion et ne présentent pas un caractère injurieux, outrageant ou diffamatoire. Par suite, </w:t>
      </w:r>
      <w:r w:rsidR="001D05FE">
        <w:rPr>
          <w:rFonts w:ascii="Times New Roman" w:hAnsi="Times New Roman"/>
          <w:b w:val="0"/>
          <w:sz w:val="24"/>
        </w:rPr>
        <w:t xml:space="preserve">les conclusions incidentes de </w:t>
      </w:r>
      <w:r w:rsidRPr="007D5124">
        <w:rPr>
          <w:rFonts w:ascii="Times New Roman" w:hAnsi="Times New Roman"/>
          <w:b w:val="0"/>
          <w:sz w:val="24"/>
        </w:rPr>
        <w:t xml:space="preserve">M. </w:t>
      </w:r>
      <w:r w:rsidR="00F828BB">
        <w:rPr>
          <w:rFonts w:ascii="Times New Roman" w:hAnsi="Times New Roman"/>
          <w:b w:val="0"/>
          <w:sz w:val="24"/>
        </w:rPr>
        <w:t>AW...</w:t>
      </w:r>
      <w:r w:rsidRPr="007D5124">
        <w:rPr>
          <w:rFonts w:ascii="Times New Roman" w:hAnsi="Times New Roman"/>
          <w:b w:val="0"/>
          <w:sz w:val="24"/>
        </w:rPr>
        <w:t xml:space="preserve"> et autres</w:t>
      </w:r>
      <w:r w:rsidR="001D05FE">
        <w:rPr>
          <w:rFonts w:ascii="Times New Roman" w:hAnsi="Times New Roman"/>
          <w:b w:val="0"/>
          <w:sz w:val="24"/>
        </w:rPr>
        <w:t xml:space="preserve">, </w:t>
      </w:r>
      <w:r w:rsidR="001D05FE" w:rsidRPr="007D5124">
        <w:rPr>
          <w:rFonts w:ascii="Times New Roman" w:hAnsi="Times New Roman"/>
          <w:b w:val="0"/>
          <w:sz w:val="24"/>
        </w:rPr>
        <w:t>tendant à la suppression de ces passages</w:t>
      </w:r>
      <w:r w:rsidR="001D05FE">
        <w:rPr>
          <w:rFonts w:ascii="Times New Roman" w:hAnsi="Times New Roman"/>
          <w:b w:val="0"/>
          <w:sz w:val="24"/>
        </w:rPr>
        <w:t>,</w:t>
      </w:r>
      <w:r w:rsidRPr="007D5124">
        <w:rPr>
          <w:rFonts w:ascii="Times New Roman" w:hAnsi="Times New Roman"/>
          <w:b w:val="0"/>
          <w:sz w:val="24"/>
        </w:rPr>
        <w:t xml:space="preserve"> qui sont au demeurant irrecevables en matière électorale, </w:t>
      </w:r>
      <w:r w:rsidR="001D05FE">
        <w:rPr>
          <w:rFonts w:ascii="Times New Roman" w:hAnsi="Times New Roman"/>
          <w:b w:val="0"/>
          <w:sz w:val="24"/>
        </w:rPr>
        <w:t xml:space="preserve">doivent être rejetées. Par </w:t>
      </w:r>
      <w:r w:rsidRPr="007D5124">
        <w:rPr>
          <w:rFonts w:ascii="Times New Roman" w:hAnsi="Times New Roman"/>
          <w:b w:val="0"/>
          <w:sz w:val="24"/>
        </w:rPr>
        <w:t>voie de conséquence, leurs conclusions aux fins de dommages et intérêts, présentées sur le fondement de l’article L. 741-2 du code de justice administrative</w:t>
      </w:r>
      <w:r w:rsidR="00F606D4" w:rsidRPr="007D5124">
        <w:rPr>
          <w:rFonts w:ascii="Times New Roman" w:hAnsi="Times New Roman"/>
          <w:b w:val="0"/>
          <w:sz w:val="24"/>
        </w:rPr>
        <w:t xml:space="preserve">, </w:t>
      </w:r>
      <w:r w:rsidR="00F606D4">
        <w:rPr>
          <w:rFonts w:ascii="Times New Roman" w:hAnsi="Times New Roman"/>
          <w:b w:val="0"/>
          <w:sz w:val="24"/>
        </w:rPr>
        <w:t>doivent être rejetées</w:t>
      </w:r>
      <w:r w:rsidRPr="007D5124">
        <w:rPr>
          <w:rFonts w:ascii="Times New Roman" w:hAnsi="Times New Roman"/>
          <w:b w:val="0"/>
          <w:sz w:val="24"/>
        </w:rPr>
        <w:t>.</w:t>
      </w:r>
    </w:p>
    <w:p w14:paraId="42404C8E" w14:textId="37C5BD47" w:rsidR="00EB3E25" w:rsidRPr="007D5124" w:rsidRDefault="00EB3E25" w:rsidP="00EB3E25">
      <w:pPr>
        <w:pStyle w:val="Titre4fascicule"/>
        <w:numPr>
          <w:ilvl w:val="0"/>
          <w:numId w:val="0"/>
        </w:numPr>
        <w:ind w:left="851"/>
        <w:rPr>
          <w:rFonts w:ascii="Times New Roman" w:hAnsi="Times New Roman"/>
          <w:b w:val="0"/>
          <w:sz w:val="24"/>
          <w:u w:val="single"/>
        </w:rPr>
      </w:pPr>
    </w:p>
    <w:p w14:paraId="37FB1087" w14:textId="2FB473AE" w:rsidR="00EB3E25" w:rsidRPr="007D5124" w:rsidRDefault="00EB3E25" w:rsidP="00EB3E25">
      <w:pPr>
        <w:pStyle w:val="Titre4fascicule"/>
        <w:numPr>
          <w:ilvl w:val="0"/>
          <w:numId w:val="0"/>
        </w:numPr>
        <w:ind w:left="851"/>
        <w:rPr>
          <w:rFonts w:ascii="Times New Roman" w:hAnsi="Times New Roman"/>
          <w:b w:val="0"/>
          <w:sz w:val="24"/>
          <w:u w:val="single"/>
        </w:rPr>
      </w:pPr>
      <w:r w:rsidRPr="007D5124">
        <w:rPr>
          <w:rFonts w:ascii="Times New Roman" w:hAnsi="Times New Roman"/>
          <w:b w:val="0"/>
          <w:sz w:val="24"/>
          <w:u w:val="single"/>
        </w:rPr>
        <w:t xml:space="preserve">Sur les frais liés à l’instance : </w:t>
      </w:r>
    </w:p>
    <w:p w14:paraId="38C6A092" w14:textId="370ACA05" w:rsidR="00EB3E25" w:rsidRPr="007D5124" w:rsidRDefault="00EB3E25" w:rsidP="00EB3E25">
      <w:pPr>
        <w:pStyle w:val="Titre4fascicule"/>
        <w:numPr>
          <w:ilvl w:val="0"/>
          <w:numId w:val="0"/>
        </w:numPr>
        <w:ind w:left="851"/>
        <w:rPr>
          <w:rFonts w:ascii="Times New Roman" w:hAnsi="Times New Roman"/>
          <w:b w:val="0"/>
          <w:sz w:val="24"/>
        </w:rPr>
      </w:pPr>
    </w:p>
    <w:p w14:paraId="15C88427" w14:textId="03C4B31B" w:rsidR="00AD4441" w:rsidRPr="007D5124" w:rsidRDefault="00EB3E25">
      <w:pPr>
        <w:pStyle w:val="Titre4fascicule"/>
        <w:numPr>
          <w:ilvl w:val="0"/>
          <w:numId w:val="13"/>
        </w:numPr>
        <w:rPr>
          <w:rFonts w:ascii="Times New Roman" w:hAnsi="Times New Roman"/>
          <w:b w:val="0"/>
          <w:sz w:val="24"/>
        </w:rPr>
      </w:pPr>
      <w:r w:rsidRPr="007D5124">
        <w:rPr>
          <w:rFonts w:ascii="Times New Roman" w:hAnsi="Times New Roman"/>
          <w:b w:val="0"/>
          <w:sz w:val="24"/>
        </w:rPr>
        <w:t>Les dispositions de l’article L. 761-1 du code de justice administrative font obstacle à ce qu</w:t>
      </w:r>
      <w:r w:rsidR="00AD4441" w:rsidRPr="007D5124">
        <w:rPr>
          <w:rFonts w:ascii="Times New Roman" w:hAnsi="Times New Roman"/>
          <w:b w:val="0"/>
          <w:sz w:val="24"/>
        </w:rPr>
        <w:t>’une somme</w:t>
      </w:r>
      <w:r w:rsidRPr="007D5124">
        <w:rPr>
          <w:rFonts w:ascii="Times New Roman" w:hAnsi="Times New Roman"/>
          <w:b w:val="0"/>
          <w:sz w:val="24"/>
        </w:rPr>
        <w:t xml:space="preserve"> soit mise à la charge </w:t>
      </w:r>
      <w:r w:rsidR="00D04A18" w:rsidRPr="00D04A18">
        <w:rPr>
          <w:rFonts w:ascii="Times New Roman" w:hAnsi="Times New Roman"/>
          <w:b w:val="0"/>
          <w:sz w:val="24"/>
        </w:rPr>
        <w:t xml:space="preserve">de M. </w:t>
      </w:r>
      <w:r w:rsidR="00F828BB">
        <w:rPr>
          <w:rFonts w:ascii="Times New Roman" w:hAnsi="Times New Roman"/>
          <w:b w:val="0"/>
          <w:sz w:val="24"/>
        </w:rPr>
        <w:t>AW...</w:t>
      </w:r>
      <w:r w:rsidR="00D04A18" w:rsidRPr="00D04A18">
        <w:rPr>
          <w:rFonts w:ascii="Times New Roman" w:hAnsi="Times New Roman"/>
          <w:b w:val="0"/>
          <w:sz w:val="24"/>
        </w:rPr>
        <w:t xml:space="preserve"> et ses colistiers</w:t>
      </w:r>
      <w:r w:rsidRPr="007D5124">
        <w:rPr>
          <w:rFonts w:ascii="Times New Roman" w:hAnsi="Times New Roman"/>
          <w:b w:val="0"/>
          <w:sz w:val="24"/>
        </w:rPr>
        <w:t>, qui n</w:t>
      </w:r>
      <w:r w:rsidR="00AD4441" w:rsidRPr="007D5124">
        <w:rPr>
          <w:rFonts w:ascii="Times New Roman" w:hAnsi="Times New Roman"/>
          <w:b w:val="0"/>
          <w:sz w:val="24"/>
        </w:rPr>
        <w:t>e sont</w:t>
      </w:r>
      <w:r w:rsidRPr="007D5124">
        <w:rPr>
          <w:rFonts w:ascii="Times New Roman" w:hAnsi="Times New Roman"/>
          <w:b w:val="0"/>
          <w:sz w:val="24"/>
        </w:rPr>
        <w:t xml:space="preserve"> pas</w:t>
      </w:r>
      <w:r w:rsidR="00AD4441" w:rsidRPr="007D5124">
        <w:rPr>
          <w:rFonts w:ascii="Times New Roman" w:hAnsi="Times New Roman"/>
          <w:b w:val="0"/>
          <w:sz w:val="24"/>
        </w:rPr>
        <w:t xml:space="preserve"> </w:t>
      </w:r>
      <w:r w:rsidRPr="007D5124">
        <w:rPr>
          <w:rFonts w:ascii="Times New Roman" w:hAnsi="Times New Roman"/>
          <w:b w:val="0"/>
          <w:sz w:val="24"/>
        </w:rPr>
        <w:t>l</w:t>
      </w:r>
      <w:r w:rsidR="00D04A18">
        <w:rPr>
          <w:rFonts w:ascii="Times New Roman" w:hAnsi="Times New Roman"/>
          <w:b w:val="0"/>
          <w:sz w:val="24"/>
        </w:rPr>
        <w:t>es</w:t>
      </w:r>
      <w:r w:rsidR="00AD4441" w:rsidRPr="007D5124">
        <w:rPr>
          <w:rFonts w:ascii="Times New Roman" w:hAnsi="Times New Roman"/>
          <w:b w:val="0"/>
          <w:sz w:val="24"/>
        </w:rPr>
        <w:t xml:space="preserve"> </w:t>
      </w:r>
      <w:r w:rsidRPr="007D5124">
        <w:rPr>
          <w:rFonts w:ascii="Times New Roman" w:hAnsi="Times New Roman"/>
          <w:b w:val="0"/>
          <w:sz w:val="24"/>
        </w:rPr>
        <w:t>partie</w:t>
      </w:r>
      <w:r w:rsidR="00D04A18">
        <w:rPr>
          <w:rFonts w:ascii="Times New Roman" w:hAnsi="Times New Roman"/>
          <w:b w:val="0"/>
          <w:sz w:val="24"/>
        </w:rPr>
        <w:t>s</w:t>
      </w:r>
      <w:r w:rsidRPr="007D5124">
        <w:rPr>
          <w:rFonts w:ascii="Times New Roman" w:hAnsi="Times New Roman"/>
          <w:b w:val="0"/>
          <w:sz w:val="24"/>
        </w:rPr>
        <w:t xml:space="preserve"> perdante</w:t>
      </w:r>
      <w:r w:rsidR="00D04A18">
        <w:rPr>
          <w:rFonts w:ascii="Times New Roman" w:hAnsi="Times New Roman"/>
          <w:b w:val="0"/>
          <w:sz w:val="24"/>
        </w:rPr>
        <w:t>s</w:t>
      </w:r>
      <w:r w:rsidR="00AD4441" w:rsidRPr="007D5124">
        <w:rPr>
          <w:rFonts w:ascii="Times New Roman" w:hAnsi="Times New Roman"/>
          <w:b w:val="0"/>
          <w:sz w:val="24"/>
        </w:rPr>
        <w:t xml:space="preserve"> dans la présente instance.</w:t>
      </w:r>
      <w:r w:rsidR="00D04A18">
        <w:rPr>
          <w:rFonts w:ascii="Times New Roman" w:hAnsi="Times New Roman"/>
          <w:b w:val="0"/>
          <w:sz w:val="24"/>
        </w:rPr>
        <w:t xml:space="preserve"> </w:t>
      </w:r>
      <w:r w:rsidR="00AD4441" w:rsidRPr="007D5124">
        <w:rPr>
          <w:rFonts w:ascii="Times New Roman" w:hAnsi="Times New Roman"/>
          <w:b w:val="0"/>
          <w:sz w:val="24"/>
        </w:rPr>
        <w:t xml:space="preserve">Il n’y a pas lieu, dans les circonstances de l’espèce, </w:t>
      </w:r>
      <w:r w:rsidR="00D04A18" w:rsidRPr="00D04A18">
        <w:rPr>
          <w:rFonts w:ascii="Times New Roman" w:hAnsi="Times New Roman"/>
          <w:b w:val="0"/>
          <w:sz w:val="24"/>
        </w:rPr>
        <w:t xml:space="preserve">de faire droit aux conclusions présentées </w:t>
      </w:r>
      <w:r w:rsidR="00D04A18">
        <w:rPr>
          <w:rFonts w:ascii="Times New Roman" w:hAnsi="Times New Roman"/>
          <w:b w:val="0"/>
          <w:sz w:val="24"/>
        </w:rPr>
        <w:t xml:space="preserve">par </w:t>
      </w:r>
      <w:r w:rsidR="00A0450A" w:rsidRPr="007D5124">
        <w:rPr>
          <w:rFonts w:ascii="Times New Roman" w:hAnsi="Times New Roman"/>
          <w:b w:val="0"/>
          <w:sz w:val="24"/>
        </w:rPr>
        <w:t>M.</w:t>
      </w:r>
      <w:r w:rsidR="00911AB4">
        <w:rPr>
          <w:rFonts w:ascii="Times New Roman" w:hAnsi="Times New Roman"/>
          <w:b w:val="0"/>
          <w:sz w:val="24"/>
        </w:rPr>
        <w:t> </w:t>
      </w:r>
      <w:r w:rsidR="00F828BB">
        <w:rPr>
          <w:rFonts w:ascii="Times New Roman" w:hAnsi="Times New Roman"/>
          <w:b w:val="0"/>
          <w:sz w:val="24"/>
        </w:rPr>
        <w:t>AW...</w:t>
      </w:r>
      <w:r w:rsidR="00A0450A" w:rsidRPr="007D5124">
        <w:rPr>
          <w:rFonts w:ascii="Times New Roman" w:hAnsi="Times New Roman"/>
          <w:b w:val="0"/>
          <w:sz w:val="24"/>
        </w:rPr>
        <w:t xml:space="preserve"> et ses colistiers</w:t>
      </w:r>
      <w:r w:rsidR="00AD4441" w:rsidRPr="007D5124">
        <w:rPr>
          <w:rFonts w:ascii="Times New Roman" w:hAnsi="Times New Roman"/>
          <w:b w:val="0"/>
          <w:sz w:val="24"/>
        </w:rPr>
        <w:t xml:space="preserve"> </w:t>
      </w:r>
      <w:r w:rsidR="00D04A18">
        <w:rPr>
          <w:rFonts w:ascii="Times New Roman" w:hAnsi="Times New Roman"/>
          <w:b w:val="0"/>
          <w:sz w:val="24"/>
        </w:rPr>
        <w:t>a</w:t>
      </w:r>
      <w:r w:rsidR="00AD4441" w:rsidRPr="007D5124">
        <w:rPr>
          <w:rFonts w:ascii="Times New Roman" w:hAnsi="Times New Roman"/>
          <w:b w:val="0"/>
          <w:sz w:val="24"/>
        </w:rPr>
        <w:t>u titre d</w:t>
      </w:r>
      <w:r w:rsidR="00D04A18">
        <w:rPr>
          <w:rFonts w:ascii="Times New Roman" w:hAnsi="Times New Roman"/>
          <w:b w:val="0"/>
          <w:sz w:val="24"/>
        </w:rPr>
        <w:t>u mêm</w:t>
      </w:r>
      <w:r w:rsidR="00AD4441" w:rsidRPr="007D5124">
        <w:rPr>
          <w:rFonts w:ascii="Times New Roman" w:hAnsi="Times New Roman"/>
          <w:b w:val="0"/>
          <w:sz w:val="24"/>
        </w:rPr>
        <w:t>e article.</w:t>
      </w:r>
    </w:p>
    <w:p w14:paraId="65F8A4E2" w14:textId="644011AE" w:rsidR="00D04A18" w:rsidRDefault="00D04A18" w:rsidP="00C74D96">
      <w:pPr>
        <w:jc w:val="both"/>
        <w:rPr>
          <w:b/>
        </w:rPr>
      </w:pPr>
    </w:p>
    <w:p w14:paraId="08F3369A" w14:textId="0607DB33" w:rsidR="00D04A18" w:rsidRDefault="00D04A18" w:rsidP="00C74D96">
      <w:pPr>
        <w:jc w:val="both"/>
        <w:rPr>
          <w:b/>
        </w:rPr>
      </w:pPr>
    </w:p>
    <w:p w14:paraId="7670EC18" w14:textId="77777777" w:rsidR="00ED5D40" w:rsidRPr="007D5124" w:rsidRDefault="00ED5D40" w:rsidP="00C74D96">
      <w:pPr>
        <w:jc w:val="both"/>
        <w:rPr>
          <w:b/>
        </w:rPr>
      </w:pPr>
    </w:p>
    <w:p w14:paraId="683BB7B0" w14:textId="5602BD2B" w:rsidR="00323138" w:rsidRPr="007D5124" w:rsidRDefault="00F4303E" w:rsidP="00323138">
      <w:pPr>
        <w:pStyle w:val="Titre2"/>
        <w:spacing w:before="0" w:after="0"/>
        <w:jc w:val="center"/>
        <w:rPr>
          <w:rFonts w:ascii="Times New Roman" w:hAnsi="Times New Roman" w:cs="Times New Roman"/>
          <w:bCs w:val="0"/>
          <w:i w:val="0"/>
          <w:sz w:val="24"/>
          <w:szCs w:val="24"/>
        </w:rPr>
      </w:pPr>
      <w:r w:rsidRPr="007D5124">
        <w:rPr>
          <w:rFonts w:ascii="Times New Roman" w:hAnsi="Times New Roman" w:cs="Times New Roman"/>
          <w:bCs w:val="0"/>
          <w:i w:val="0"/>
          <w:sz w:val="24"/>
          <w:szCs w:val="24"/>
        </w:rPr>
        <w:t>D É C I D E :</w:t>
      </w:r>
    </w:p>
    <w:p w14:paraId="30A41F88" w14:textId="651E5A3D" w:rsidR="00F4303E" w:rsidRDefault="00F4303E" w:rsidP="008A730D">
      <w:pPr>
        <w:ind w:firstLine="851"/>
        <w:jc w:val="both"/>
      </w:pPr>
    </w:p>
    <w:p w14:paraId="5878CA5F" w14:textId="77777777" w:rsidR="00ED5D40" w:rsidRPr="007D5124" w:rsidRDefault="00ED5D40" w:rsidP="008A730D">
      <w:pPr>
        <w:ind w:firstLine="851"/>
        <w:jc w:val="both"/>
      </w:pPr>
    </w:p>
    <w:p w14:paraId="235A6479" w14:textId="77777777" w:rsidR="00F4303E" w:rsidRPr="007D5124" w:rsidRDefault="00F4303E" w:rsidP="008A730D">
      <w:pPr>
        <w:ind w:firstLine="851"/>
        <w:jc w:val="both"/>
      </w:pPr>
    </w:p>
    <w:p w14:paraId="7EB6A173" w14:textId="32B32540" w:rsidR="009B24AB" w:rsidRPr="007D5124" w:rsidRDefault="00F4303E" w:rsidP="00323138">
      <w:pPr>
        <w:jc w:val="both"/>
      </w:pPr>
      <w:r w:rsidRPr="007D5124">
        <w:rPr>
          <w:u w:val="single"/>
        </w:rPr>
        <w:t>Article 1</w:t>
      </w:r>
      <w:r w:rsidRPr="007D5124">
        <w:rPr>
          <w:u w:val="single"/>
          <w:vertAlign w:val="superscript"/>
        </w:rPr>
        <w:t>er</w:t>
      </w:r>
      <w:r w:rsidRPr="007D5124">
        <w:t xml:space="preserve"> : </w:t>
      </w:r>
      <w:r w:rsidR="00911AB4">
        <w:t xml:space="preserve">La requête de Mme </w:t>
      </w:r>
      <w:r w:rsidR="00F828BB">
        <w:t>BS...</w:t>
      </w:r>
      <w:r w:rsidR="00911AB4">
        <w:t xml:space="preserve"> et de ses colistiers est rejetée.</w:t>
      </w:r>
    </w:p>
    <w:p w14:paraId="18FFAB65" w14:textId="235EF578" w:rsidR="00467C07" w:rsidRPr="007D5124" w:rsidRDefault="00467C07" w:rsidP="00323138">
      <w:pPr>
        <w:jc w:val="both"/>
      </w:pPr>
    </w:p>
    <w:p w14:paraId="688FFF67" w14:textId="37D2B713" w:rsidR="009B24AB" w:rsidRPr="007D5124" w:rsidRDefault="00467C07" w:rsidP="00323138">
      <w:pPr>
        <w:jc w:val="both"/>
      </w:pPr>
      <w:r w:rsidRPr="007D5124">
        <w:rPr>
          <w:u w:val="single"/>
        </w:rPr>
        <w:t xml:space="preserve">Article </w:t>
      </w:r>
      <w:r w:rsidR="00911AB4">
        <w:rPr>
          <w:u w:val="single"/>
        </w:rPr>
        <w:t>2</w:t>
      </w:r>
      <w:r w:rsidRPr="007D5124">
        <w:t xml:space="preserve"> : </w:t>
      </w:r>
      <w:r w:rsidR="009B24AB" w:rsidRPr="007D5124">
        <w:t xml:space="preserve">Les conclusions présentées par M. </w:t>
      </w:r>
      <w:r w:rsidR="00F828BB">
        <w:t>AW...</w:t>
      </w:r>
      <w:r w:rsidR="009B24AB" w:rsidRPr="007D5124">
        <w:t xml:space="preserve"> </w:t>
      </w:r>
      <w:r w:rsidR="00D04A18" w:rsidRPr="00D04A18">
        <w:t xml:space="preserve">et ses colistiers </w:t>
      </w:r>
      <w:r w:rsidR="00D04A18">
        <w:t xml:space="preserve">sur le fondement </w:t>
      </w:r>
      <w:r w:rsidR="009B24AB" w:rsidRPr="007D5124">
        <w:t>des articles L. 741-2 et L. 761-1 du code de justice administrative sont rejetées.</w:t>
      </w:r>
    </w:p>
    <w:p w14:paraId="3F2B6FA6" w14:textId="77777777" w:rsidR="009B24AB" w:rsidRPr="007D5124" w:rsidRDefault="009B24AB" w:rsidP="00323138">
      <w:pPr>
        <w:jc w:val="both"/>
      </w:pPr>
    </w:p>
    <w:p w14:paraId="13B818BF" w14:textId="72457CC1" w:rsidR="00AD4441" w:rsidRDefault="009B24AB" w:rsidP="00EA1089">
      <w:pPr>
        <w:jc w:val="both"/>
      </w:pPr>
      <w:r w:rsidRPr="007D5124">
        <w:rPr>
          <w:u w:val="single"/>
        </w:rPr>
        <w:t xml:space="preserve">Article </w:t>
      </w:r>
      <w:r w:rsidR="00911AB4">
        <w:rPr>
          <w:u w:val="single"/>
        </w:rPr>
        <w:t>3</w:t>
      </w:r>
      <w:r w:rsidRPr="007D5124">
        <w:t xml:space="preserve"> : </w:t>
      </w:r>
      <w:r w:rsidR="00467C07" w:rsidRPr="007D5124">
        <w:t xml:space="preserve">Le présent jugement sera notifié à Mme </w:t>
      </w:r>
      <w:r w:rsidR="00F828BB">
        <w:t>V...</w:t>
      </w:r>
      <w:r w:rsidRPr="007D5124">
        <w:t xml:space="preserve"> </w:t>
      </w:r>
      <w:r w:rsidR="00F828BB">
        <w:t>BS...</w:t>
      </w:r>
      <w:r w:rsidR="006B1190" w:rsidRPr="007D5124">
        <w:rPr>
          <w:color w:val="000000"/>
        </w:rPr>
        <w:t xml:space="preserve">, </w:t>
      </w:r>
      <w:r w:rsidR="00F05F83">
        <w:rPr>
          <w:color w:val="000000"/>
        </w:rPr>
        <w:t xml:space="preserve">première dénommée, pour </w:t>
      </w:r>
      <w:r w:rsidR="00F05F83" w:rsidRPr="00F05F83">
        <w:rPr>
          <w:color w:val="000000"/>
        </w:rPr>
        <w:t>tous ses cosignataires</w:t>
      </w:r>
      <w:r w:rsidR="006B1190" w:rsidRPr="007D5124">
        <w:rPr>
          <w:color w:val="000000"/>
        </w:rPr>
        <w:t>,</w:t>
      </w:r>
      <w:r w:rsidR="00467C07" w:rsidRPr="007D5124">
        <w:rPr>
          <w:color w:val="000000"/>
        </w:rPr>
        <w:t xml:space="preserve"> à </w:t>
      </w:r>
      <w:r w:rsidRPr="007D5124">
        <w:rPr>
          <w:color w:val="000000"/>
        </w:rPr>
        <w:t xml:space="preserve">M. </w:t>
      </w:r>
      <w:r w:rsidR="00F828BB">
        <w:rPr>
          <w:color w:val="000000"/>
        </w:rPr>
        <w:t>J...</w:t>
      </w:r>
      <w:r w:rsidRPr="007D5124">
        <w:rPr>
          <w:color w:val="000000"/>
        </w:rPr>
        <w:t xml:space="preserve"> </w:t>
      </w:r>
      <w:r w:rsidR="00F828BB">
        <w:rPr>
          <w:color w:val="000000"/>
        </w:rPr>
        <w:t>AW...</w:t>
      </w:r>
      <w:r w:rsidR="00467C07" w:rsidRPr="007D5124">
        <w:t xml:space="preserve">, en sa qualité de représentant </w:t>
      </w:r>
      <w:r w:rsidR="00EA1089" w:rsidRPr="00EA1089">
        <w:t xml:space="preserve">unique des </w:t>
      </w:r>
      <w:r w:rsidR="00EA1089">
        <w:t>membre</w:t>
      </w:r>
      <w:r w:rsidR="0033465B">
        <w:t>s</w:t>
      </w:r>
      <w:r w:rsidR="00EA1089">
        <w:t xml:space="preserve"> </w:t>
      </w:r>
      <w:r w:rsidR="00467C07" w:rsidRPr="007D5124">
        <w:t>de la liste « </w:t>
      </w:r>
      <w:r w:rsidRPr="0033465B">
        <w:t>Clichy Naturellement</w:t>
      </w:r>
      <w:r w:rsidR="00467C07" w:rsidRPr="007D5124">
        <w:t> »</w:t>
      </w:r>
      <w:r w:rsidR="00EA1089" w:rsidRPr="00EA1089">
        <w:t xml:space="preserve"> selon les dispositions de l’article R. 751‑3 du code de justice administrative</w:t>
      </w:r>
      <w:r w:rsidR="00EA1089">
        <w:t xml:space="preserve">, à Mme </w:t>
      </w:r>
      <w:r w:rsidR="00F828BB">
        <w:t>CI...</w:t>
      </w:r>
      <w:r w:rsidR="00EA1089" w:rsidRPr="00EA1089">
        <w:t xml:space="preserve"> </w:t>
      </w:r>
      <w:r w:rsidR="00F828BB">
        <w:t>AE...</w:t>
      </w:r>
      <w:r w:rsidR="00EA1089">
        <w:t xml:space="preserve"> et à M. </w:t>
      </w:r>
      <w:r w:rsidR="00F828BB">
        <w:t>Z...</w:t>
      </w:r>
      <w:r w:rsidR="00EA1089" w:rsidRPr="00FC2BD3">
        <w:t xml:space="preserve"> </w:t>
      </w:r>
      <w:r w:rsidR="00F828BB">
        <w:t>BM...</w:t>
      </w:r>
      <w:r w:rsidR="00EA1089">
        <w:t>.</w:t>
      </w:r>
    </w:p>
    <w:p w14:paraId="3897E939" w14:textId="77777777" w:rsidR="00EA1089" w:rsidRPr="007D5124" w:rsidRDefault="00EA1089" w:rsidP="006A6DDF">
      <w:pPr>
        <w:jc w:val="both"/>
      </w:pPr>
    </w:p>
    <w:p w14:paraId="06C19C08" w14:textId="09DA7B63" w:rsidR="00032018" w:rsidRPr="007D5124" w:rsidRDefault="004D17DE" w:rsidP="00323138">
      <w:pPr>
        <w:pStyle w:val="NormalWeb"/>
        <w:spacing w:before="0" w:beforeAutospacing="0" w:after="0" w:afterAutospacing="0"/>
        <w:jc w:val="both"/>
      </w:pPr>
      <w:proofErr w:type="gramStart"/>
      <w:r w:rsidRPr="007D5124">
        <w:t>Copie en</w:t>
      </w:r>
      <w:proofErr w:type="gramEnd"/>
      <w:r w:rsidRPr="007D5124">
        <w:t xml:space="preserve"> sera</w:t>
      </w:r>
      <w:r w:rsidR="001511D6" w:rsidRPr="007D5124">
        <w:t xml:space="preserve"> adressée</w:t>
      </w:r>
      <w:r w:rsidRPr="007D5124">
        <w:t xml:space="preserve"> </w:t>
      </w:r>
      <w:r w:rsidR="00467C07" w:rsidRPr="007D5124">
        <w:t xml:space="preserve">au préfet </w:t>
      </w:r>
      <w:r w:rsidR="009B24AB" w:rsidRPr="007D5124">
        <w:t>des Hauts-de-Seine</w:t>
      </w:r>
      <w:r w:rsidRPr="007D5124">
        <w:t xml:space="preserve"> et à la commune de </w:t>
      </w:r>
      <w:r w:rsidR="009B24AB" w:rsidRPr="007D5124">
        <w:t>Clichy-La-Garenne</w:t>
      </w:r>
      <w:r w:rsidRPr="007D5124">
        <w:t>.</w:t>
      </w:r>
    </w:p>
    <w:p w14:paraId="72C52C0A" w14:textId="77777777" w:rsidR="00323138" w:rsidRPr="007D5124" w:rsidRDefault="00323138" w:rsidP="00323138">
      <w:pPr>
        <w:pStyle w:val="NormalWeb"/>
        <w:spacing w:before="0" w:beforeAutospacing="0" w:after="0" w:afterAutospacing="0"/>
        <w:jc w:val="both"/>
      </w:pPr>
    </w:p>
    <w:p w14:paraId="7855DBFE" w14:textId="553B4152" w:rsidR="006D3061" w:rsidRPr="007D5124" w:rsidRDefault="006D3061" w:rsidP="00323138">
      <w:pPr>
        <w:pStyle w:val="NormalWeb"/>
        <w:spacing w:before="0" w:beforeAutospacing="0" w:after="0" w:afterAutospacing="0"/>
      </w:pPr>
      <w:r w:rsidRPr="007D5124">
        <w:t xml:space="preserve">Délibéré après l'audience du </w:t>
      </w:r>
      <w:r w:rsidR="009B24AB" w:rsidRPr="007D5124">
        <w:t>17 septembre 2026</w:t>
      </w:r>
      <w:r w:rsidRPr="007D5124">
        <w:t xml:space="preserve"> à laquelle siégeaient :</w:t>
      </w:r>
      <w:bookmarkStart w:id="4" w:name="debpresidelib"/>
      <w:bookmarkStart w:id="5" w:name="finpresidelib"/>
      <w:bookmarkEnd w:id="4"/>
      <w:bookmarkEnd w:id="5"/>
    </w:p>
    <w:p w14:paraId="142CE564" w14:textId="77777777" w:rsidR="00323138" w:rsidRPr="007D5124" w:rsidRDefault="00323138" w:rsidP="006D3061">
      <w:pPr>
        <w:pStyle w:val="NormalWeb"/>
        <w:spacing w:before="0" w:beforeAutospacing="0" w:after="0" w:afterAutospacing="0"/>
      </w:pPr>
    </w:p>
    <w:p w14:paraId="5960221F" w14:textId="47921C81" w:rsidR="009B24AB" w:rsidRPr="007D5124" w:rsidRDefault="00323138" w:rsidP="006D3061">
      <w:pPr>
        <w:pStyle w:val="NormalWeb"/>
        <w:spacing w:before="0" w:beforeAutospacing="0" w:after="0" w:afterAutospacing="0"/>
      </w:pPr>
      <w:r w:rsidRPr="007D5124">
        <w:t xml:space="preserve">M. </w:t>
      </w:r>
      <w:r w:rsidR="009B24AB" w:rsidRPr="007D5124">
        <w:rPr>
          <w:rStyle w:val="matchlocations"/>
        </w:rPr>
        <w:t>Ouillon</w:t>
      </w:r>
      <w:r w:rsidRPr="007D5124">
        <w:t>, président,</w:t>
      </w:r>
    </w:p>
    <w:p w14:paraId="3EBEE40E" w14:textId="69980E97" w:rsidR="009B24AB" w:rsidRPr="007D5124" w:rsidRDefault="00323138" w:rsidP="006D3061">
      <w:pPr>
        <w:pStyle w:val="NormalWeb"/>
        <w:spacing w:before="0" w:beforeAutospacing="0" w:after="0" w:afterAutospacing="0"/>
      </w:pPr>
      <w:r w:rsidRPr="007D5124">
        <w:t xml:space="preserve">M. </w:t>
      </w:r>
      <w:proofErr w:type="spellStart"/>
      <w:r w:rsidR="009B24AB" w:rsidRPr="007D5124">
        <w:rPr>
          <w:rStyle w:val="matchlocations"/>
        </w:rPr>
        <w:t>Chichportiche</w:t>
      </w:r>
      <w:proofErr w:type="spellEnd"/>
      <w:r w:rsidR="009B24AB" w:rsidRPr="007D5124">
        <w:rPr>
          <w:rStyle w:val="matchlocations"/>
        </w:rPr>
        <w:t>-Fossier</w:t>
      </w:r>
      <w:r w:rsidRPr="007D5124">
        <w:rPr>
          <w:rStyle w:val="matchlocations"/>
        </w:rPr>
        <w:t>, conseiller,</w:t>
      </w:r>
      <w:r w:rsidRPr="007D5124">
        <w:t xml:space="preserve"> </w:t>
      </w:r>
    </w:p>
    <w:p w14:paraId="5FFA0015" w14:textId="306379A4" w:rsidR="006D3061" w:rsidRPr="007D5124" w:rsidRDefault="00323138" w:rsidP="006D3061">
      <w:pPr>
        <w:pStyle w:val="NormalWeb"/>
        <w:spacing w:before="0" w:beforeAutospacing="0" w:after="0" w:afterAutospacing="0"/>
      </w:pPr>
      <w:r w:rsidRPr="007D5124">
        <w:t xml:space="preserve">M. </w:t>
      </w:r>
      <w:r w:rsidR="009B24AB" w:rsidRPr="007D5124">
        <w:t>Sorin</w:t>
      </w:r>
      <w:r w:rsidRPr="007D5124">
        <w:t>, conseiller.</w:t>
      </w:r>
      <w:r w:rsidR="006D3061" w:rsidRPr="007D5124">
        <w:t> </w:t>
      </w:r>
    </w:p>
    <w:p w14:paraId="14E212CD" w14:textId="77777777" w:rsidR="006D3061" w:rsidRPr="007D5124" w:rsidRDefault="006D3061" w:rsidP="006D3061">
      <w:pPr>
        <w:pStyle w:val="NormalWeb"/>
        <w:spacing w:before="0" w:beforeAutospacing="0" w:after="0" w:afterAutospacing="0"/>
      </w:pPr>
      <w:r w:rsidRPr="007D5124">
        <w:t> </w:t>
      </w:r>
    </w:p>
    <w:p w14:paraId="3FF80EE6" w14:textId="67413506" w:rsidR="006D3061" w:rsidRPr="007D5124" w:rsidRDefault="006D3061" w:rsidP="001511D6">
      <w:pPr>
        <w:pStyle w:val="NormalWeb"/>
        <w:spacing w:before="0" w:beforeAutospacing="0" w:after="0" w:afterAutospacing="0"/>
        <w:jc w:val="both"/>
      </w:pPr>
      <w:r w:rsidRPr="007D5124">
        <w:t xml:space="preserve">Rendu public par mise à disposition au greffe le </w:t>
      </w:r>
      <w:r w:rsidR="00911AB4">
        <w:t xml:space="preserve">25 </w:t>
      </w:r>
      <w:r w:rsidR="009B24AB" w:rsidRPr="007D5124">
        <w:t>septembre</w:t>
      </w:r>
      <w:r w:rsidR="00323138" w:rsidRPr="007D5124">
        <w:t xml:space="preserve"> 2026.</w:t>
      </w:r>
    </w:p>
    <w:p w14:paraId="2A6071E3" w14:textId="77777777" w:rsidR="006D3061" w:rsidRPr="007D5124" w:rsidRDefault="006D3061" w:rsidP="006D3061">
      <w:pPr>
        <w:pStyle w:val="NormalWeb"/>
        <w:spacing w:before="0" w:beforeAutospacing="0" w:after="0" w:afterAutospacing="0"/>
        <w:jc w:val="both"/>
      </w:pPr>
      <w:bookmarkStart w:id="6" w:name="debnomrap"/>
      <w:bookmarkStart w:id="7" w:name="finnomrap"/>
      <w:bookmarkEnd w:id="6"/>
      <w:bookmarkEnd w:id="7"/>
      <w:r w:rsidRPr="007D5124">
        <w:t> </w:t>
      </w:r>
    </w:p>
    <w:p w14:paraId="50FDCD42" w14:textId="77777777" w:rsidR="006D3061" w:rsidRPr="007D5124" w:rsidRDefault="006D3061" w:rsidP="006D3061">
      <w:pPr>
        <w:pStyle w:val="NormalWeb"/>
        <w:spacing w:before="0" w:beforeAutospacing="0" w:after="0" w:afterAutospacing="0"/>
        <w:jc w:val="both"/>
      </w:pPr>
      <w:r w:rsidRPr="007D5124">
        <w:t> </w:t>
      </w:r>
    </w:p>
    <w:tbl>
      <w:tblPr>
        <w:tblW w:w="10725" w:type="dxa"/>
        <w:jc w:val="center"/>
        <w:tblCellMar>
          <w:left w:w="0" w:type="dxa"/>
          <w:right w:w="0" w:type="dxa"/>
        </w:tblCellMar>
        <w:tblLook w:val="04A0" w:firstRow="1" w:lastRow="0" w:firstColumn="1" w:lastColumn="0" w:noHBand="0" w:noVBand="1"/>
      </w:tblPr>
      <w:tblGrid>
        <w:gridCol w:w="5288"/>
        <w:gridCol w:w="5437"/>
      </w:tblGrid>
      <w:tr w:rsidR="006D3061" w:rsidRPr="007D5124" w14:paraId="5EED1A55" w14:textId="77777777" w:rsidTr="00ED5D40">
        <w:trPr>
          <w:trHeight w:val="1630"/>
          <w:jc w:val="center"/>
        </w:trPr>
        <w:tc>
          <w:tcPr>
            <w:tcW w:w="5288" w:type="dxa"/>
            <w:tcMar>
              <w:top w:w="0" w:type="dxa"/>
              <w:left w:w="70" w:type="dxa"/>
              <w:bottom w:w="0" w:type="dxa"/>
              <w:right w:w="70" w:type="dxa"/>
            </w:tcMar>
            <w:hideMark/>
          </w:tcPr>
          <w:p w14:paraId="33B834DE" w14:textId="039D721B" w:rsidR="006D3061" w:rsidRPr="007D5124" w:rsidRDefault="006D3061">
            <w:pPr>
              <w:pStyle w:val="NormalWeb"/>
              <w:spacing w:before="0" w:beforeAutospacing="0" w:after="0" w:afterAutospacing="0"/>
              <w:jc w:val="center"/>
            </w:pPr>
            <w:r w:rsidRPr="007D5124">
              <w:t>L</w:t>
            </w:r>
            <w:r w:rsidR="00323138" w:rsidRPr="007D5124">
              <w:t>e</w:t>
            </w:r>
            <w:r w:rsidRPr="007D5124">
              <w:t xml:space="preserve"> rapporteur,</w:t>
            </w:r>
          </w:p>
          <w:p w14:paraId="3CD104F6" w14:textId="77777777" w:rsidR="006D3061" w:rsidRPr="007D5124" w:rsidRDefault="006D3061">
            <w:pPr>
              <w:pStyle w:val="NormalWeb"/>
              <w:spacing w:before="0" w:beforeAutospacing="0" w:after="0" w:afterAutospacing="0"/>
              <w:jc w:val="center"/>
            </w:pPr>
            <w:r w:rsidRPr="007D5124">
              <w:t> </w:t>
            </w:r>
          </w:p>
          <w:p w14:paraId="681C7068" w14:textId="421FF97B" w:rsidR="006D3061" w:rsidRPr="007D5124" w:rsidRDefault="006D3061">
            <w:pPr>
              <w:pStyle w:val="NormalWeb"/>
              <w:spacing w:before="0" w:beforeAutospacing="0" w:after="0" w:afterAutospacing="0"/>
              <w:jc w:val="center"/>
            </w:pPr>
            <w:r w:rsidRPr="007D5124">
              <w:t> </w:t>
            </w:r>
          </w:p>
          <w:p w14:paraId="261146BC" w14:textId="4F638177" w:rsidR="006D3061" w:rsidRPr="007D5124" w:rsidRDefault="006D3061">
            <w:pPr>
              <w:pStyle w:val="NormalWeb"/>
              <w:spacing w:before="0" w:beforeAutospacing="0" w:after="0" w:afterAutospacing="0"/>
              <w:jc w:val="center"/>
            </w:pPr>
            <w:r w:rsidRPr="007D5124">
              <w:t> </w:t>
            </w:r>
            <w:proofErr w:type="gramStart"/>
            <w:r w:rsidR="00201DBE">
              <w:t>signé</w:t>
            </w:r>
            <w:proofErr w:type="gramEnd"/>
          </w:p>
          <w:p w14:paraId="7FD364EC" w14:textId="77777777" w:rsidR="006D3061" w:rsidRPr="007D5124" w:rsidRDefault="006D3061">
            <w:pPr>
              <w:pStyle w:val="NormalWeb"/>
              <w:spacing w:before="0" w:beforeAutospacing="0" w:after="0" w:afterAutospacing="0"/>
              <w:jc w:val="center"/>
            </w:pPr>
            <w:r w:rsidRPr="007D5124">
              <w:t> </w:t>
            </w:r>
          </w:p>
          <w:p w14:paraId="6BD3AEA3" w14:textId="478A1421" w:rsidR="006D3061" w:rsidRPr="007D5124" w:rsidRDefault="009B24AB">
            <w:pPr>
              <w:pStyle w:val="NormalWeb"/>
              <w:spacing w:before="0" w:beforeAutospacing="0" w:after="0" w:afterAutospacing="0"/>
              <w:jc w:val="center"/>
            </w:pPr>
            <w:r w:rsidRPr="007D5124">
              <w:t xml:space="preserve">D. </w:t>
            </w:r>
            <w:proofErr w:type="spellStart"/>
            <w:r w:rsidRPr="007D5124">
              <w:t>Chichportiche</w:t>
            </w:r>
            <w:proofErr w:type="spellEnd"/>
            <w:r w:rsidRPr="007D5124">
              <w:t>-Fossier</w:t>
            </w:r>
          </w:p>
        </w:tc>
        <w:tc>
          <w:tcPr>
            <w:tcW w:w="5437" w:type="dxa"/>
            <w:tcMar>
              <w:top w:w="0" w:type="dxa"/>
              <w:left w:w="70" w:type="dxa"/>
              <w:bottom w:w="0" w:type="dxa"/>
              <w:right w:w="70" w:type="dxa"/>
            </w:tcMar>
            <w:hideMark/>
          </w:tcPr>
          <w:p w14:paraId="32DF9BA0" w14:textId="77777777" w:rsidR="006D3061" w:rsidRPr="007D5124" w:rsidRDefault="006D3061">
            <w:pPr>
              <w:pStyle w:val="NormalWeb"/>
              <w:spacing w:before="0" w:beforeAutospacing="0" w:after="0" w:afterAutospacing="0"/>
              <w:ind w:left="17" w:hanging="17"/>
              <w:jc w:val="center"/>
            </w:pPr>
            <w:r w:rsidRPr="007D5124">
              <w:t>Le président,</w:t>
            </w:r>
          </w:p>
          <w:p w14:paraId="47621F11" w14:textId="77777777" w:rsidR="006D3061" w:rsidRPr="007D5124" w:rsidRDefault="006D3061">
            <w:pPr>
              <w:pStyle w:val="NormalWeb"/>
              <w:spacing w:before="0" w:beforeAutospacing="0" w:after="0" w:afterAutospacing="0"/>
              <w:ind w:left="17" w:hanging="17"/>
              <w:jc w:val="center"/>
            </w:pPr>
            <w:r w:rsidRPr="007D5124">
              <w:t> </w:t>
            </w:r>
          </w:p>
          <w:p w14:paraId="1A4EB621" w14:textId="77777777" w:rsidR="006D3061" w:rsidRPr="007D5124" w:rsidRDefault="006D3061">
            <w:pPr>
              <w:pStyle w:val="NormalWeb"/>
              <w:spacing w:before="0" w:beforeAutospacing="0" w:after="0" w:afterAutospacing="0"/>
              <w:ind w:left="17" w:hanging="17"/>
              <w:jc w:val="center"/>
            </w:pPr>
            <w:r w:rsidRPr="007D5124">
              <w:t> </w:t>
            </w:r>
          </w:p>
          <w:p w14:paraId="207D97E2" w14:textId="6E7D6A40" w:rsidR="006D3061" w:rsidRPr="007D5124" w:rsidRDefault="00201DBE">
            <w:pPr>
              <w:pStyle w:val="NormalWeb"/>
              <w:spacing w:before="0" w:beforeAutospacing="0" w:after="0" w:afterAutospacing="0"/>
              <w:ind w:left="17" w:hanging="17"/>
              <w:jc w:val="center"/>
            </w:pPr>
            <w:proofErr w:type="gramStart"/>
            <w:r>
              <w:t>signé</w:t>
            </w:r>
            <w:proofErr w:type="gramEnd"/>
          </w:p>
          <w:p w14:paraId="0D387C2A" w14:textId="77777777" w:rsidR="006D3061" w:rsidRPr="007D5124" w:rsidRDefault="006D3061">
            <w:pPr>
              <w:pStyle w:val="NormalWeb"/>
              <w:spacing w:before="0" w:beforeAutospacing="0" w:after="0" w:afterAutospacing="0"/>
              <w:ind w:left="17" w:hanging="17"/>
              <w:jc w:val="center"/>
            </w:pPr>
            <w:r w:rsidRPr="007D5124">
              <w:t> </w:t>
            </w:r>
          </w:p>
          <w:p w14:paraId="4B00208A" w14:textId="7592AEFC" w:rsidR="006D3061" w:rsidRPr="007D5124" w:rsidRDefault="009B24AB">
            <w:pPr>
              <w:pStyle w:val="NormalWeb"/>
              <w:spacing w:before="0" w:beforeAutospacing="0" w:after="0" w:afterAutospacing="0"/>
              <w:jc w:val="center"/>
            </w:pPr>
            <w:r w:rsidRPr="007D5124">
              <w:t>S. Ouillon</w:t>
            </w:r>
          </w:p>
        </w:tc>
      </w:tr>
      <w:tr w:rsidR="006D3061" w:rsidRPr="007D5124" w14:paraId="7CD652BB" w14:textId="77777777" w:rsidTr="00ED5D40">
        <w:trPr>
          <w:trHeight w:val="1897"/>
          <w:jc w:val="center"/>
        </w:trPr>
        <w:tc>
          <w:tcPr>
            <w:tcW w:w="10725" w:type="dxa"/>
            <w:gridSpan w:val="2"/>
            <w:tcMar>
              <w:top w:w="0" w:type="dxa"/>
              <w:left w:w="70" w:type="dxa"/>
              <w:bottom w:w="0" w:type="dxa"/>
              <w:right w:w="70" w:type="dxa"/>
            </w:tcMar>
            <w:hideMark/>
          </w:tcPr>
          <w:p w14:paraId="27930A5F" w14:textId="77777777" w:rsidR="006D3061" w:rsidRPr="007D5124" w:rsidRDefault="006D3061">
            <w:pPr>
              <w:pStyle w:val="NormalWeb"/>
              <w:spacing w:before="0" w:beforeAutospacing="0" w:after="0" w:afterAutospacing="0"/>
              <w:jc w:val="center"/>
            </w:pPr>
          </w:p>
          <w:p w14:paraId="3E437C47" w14:textId="4DB4AE64" w:rsidR="006D3061" w:rsidRPr="007D5124" w:rsidRDefault="006D3061">
            <w:pPr>
              <w:pStyle w:val="NormalWeb"/>
              <w:spacing w:before="0" w:beforeAutospacing="0" w:after="0" w:afterAutospacing="0"/>
              <w:jc w:val="center"/>
            </w:pPr>
            <w:r w:rsidRPr="007D5124">
              <w:t>La greffière,</w:t>
            </w:r>
          </w:p>
          <w:p w14:paraId="3E03868F" w14:textId="77777777" w:rsidR="006D3061" w:rsidRPr="007D5124" w:rsidRDefault="006D3061">
            <w:pPr>
              <w:pStyle w:val="NormalWeb"/>
              <w:spacing w:before="0" w:beforeAutospacing="0" w:after="0" w:afterAutospacing="0"/>
              <w:jc w:val="center"/>
            </w:pPr>
            <w:r w:rsidRPr="007D5124">
              <w:t> </w:t>
            </w:r>
          </w:p>
          <w:p w14:paraId="284E02D4" w14:textId="77777777" w:rsidR="006D3061" w:rsidRPr="007D5124" w:rsidRDefault="006D3061">
            <w:pPr>
              <w:pStyle w:val="NormalWeb"/>
              <w:spacing w:before="0" w:beforeAutospacing="0" w:after="0" w:afterAutospacing="0"/>
              <w:jc w:val="center"/>
            </w:pPr>
            <w:r w:rsidRPr="007D5124">
              <w:t> </w:t>
            </w:r>
          </w:p>
          <w:p w14:paraId="53CF418D" w14:textId="260B41FB" w:rsidR="006D3061" w:rsidRPr="007D5124" w:rsidRDefault="00201DBE">
            <w:pPr>
              <w:pStyle w:val="NormalWeb"/>
              <w:spacing w:before="0" w:beforeAutospacing="0" w:after="0" w:afterAutospacing="0"/>
              <w:jc w:val="center"/>
            </w:pPr>
            <w:proofErr w:type="gramStart"/>
            <w:r>
              <w:t>signé</w:t>
            </w:r>
            <w:proofErr w:type="gramEnd"/>
          </w:p>
          <w:p w14:paraId="53155BD3" w14:textId="77777777" w:rsidR="006D3061" w:rsidRPr="007D5124" w:rsidRDefault="006D3061">
            <w:pPr>
              <w:pStyle w:val="NormalWeb"/>
              <w:spacing w:before="0" w:beforeAutospacing="0" w:after="0" w:afterAutospacing="0"/>
              <w:jc w:val="center"/>
            </w:pPr>
            <w:r w:rsidRPr="007D5124">
              <w:t> </w:t>
            </w:r>
          </w:p>
          <w:p w14:paraId="7570A0D0" w14:textId="0D0C7C6B" w:rsidR="006D3061" w:rsidRPr="007D5124" w:rsidRDefault="00D24254">
            <w:pPr>
              <w:pStyle w:val="NormalWeb"/>
              <w:spacing w:before="0" w:beforeAutospacing="0" w:after="0" w:afterAutospacing="0"/>
              <w:ind w:left="17" w:hanging="17"/>
              <w:jc w:val="center"/>
            </w:pPr>
            <w:r w:rsidRPr="007D5124">
              <w:t>K. D</w:t>
            </w:r>
            <w:r w:rsidR="009B24AB" w:rsidRPr="007D5124">
              <w:t>ieng</w:t>
            </w:r>
          </w:p>
        </w:tc>
      </w:tr>
    </w:tbl>
    <w:p w14:paraId="084771B3" w14:textId="77777777" w:rsidR="00EC0B70" w:rsidRPr="007D5124" w:rsidRDefault="00EC0B70" w:rsidP="00323138">
      <w:pPr>
        <w:jc w:val="center"/>
      </w:pPr>
    </w:p>
    <w:p w14:paraId="37E1900F" w14:textId="70B6053D" w:rsidR="00EE229A" w:rsidRPr="007D5124" w:rsidRDefault="00EE229A" w:rsidP="00911AB4">
      <w:pPr>
        <w:jc w:val="both"/>
      </w:pPr>
      <w:r w:rsidRPr="007D5124">
        <w:t>La République mande et ordonne</w:t>
      </w:r>
      <w:r w:rsidR="00434D54" w:rsidRPr="007D5124">
        <w:t xml:space="preserve"> </w:t>
      </w:r>
      <w:r w:rsidR="007534F8" w:rsidRPr="007D5124">
        <w:t>au</w:t>
      </w:r>
      <w:r w:rsidR="00D24254" w:rsidRPr="007D5124">
        <w:t xml:space="preserve"> préfet </w:t>
      </w:r>
      <w:r w:rsidR="009B24AB" w:rsidRPr="007D5124">
        <w:t>des Hauts-de-Seine</w:t>
      </w:r>
      <w:r w:rsidR="00D24254" w:rsidRPr="007D5124">
        <w:t xml:space="preserve"> </w:t>
      </w:r>
      <w:r w:rsidRPr="007D5124">
        <w:t xml:space="preserve">en ce qui </w:t>
      </w:r>
      <w:r w:rsidR="00D24254" w:rsidRPr="007D5124">
        <w:t xml:space="preserve">le </w:t>
      </w:r>
      <w:r w:rsidRPr="007D5124">
        <w:t>concerne ou à tous huissiers de justice à ce</w:t>
      </w:r>
      <w:r w:rsidR="00434D54" w:rsidRPr="007D5124">
        <w:t xml:space="preserve"> </w:t>
      </w:r>
      <w:r w:rsidRPr="007D5124">
        <w:t>requis en ce qui concerne les voies de droit commun</w:t>
      </w:r>
      <w:r w:rsidR="00434D54" w:rsidRPr="007D5124">
        <w:t xml:space="preserve"> </w:t>
      </w:r>
      <w:r w:rsidRPr="007D5124">
        <w:t>contre les parties privées, de pourvoir</w:t>
      </w:r>
      <w:r w:rsidR="00C43A30" w:rsidRPr="007D5124">
        <w:t xml:space="preserve"> </w:t>
      </w:r>
      <w:r w:rsidRPr="007D5124">
        <w:t>à l</w:t>
      </w:r>
      <w:r w:rsidR="005B0437" w:rsidRPr="007D5124">
        <w:t>’</w:t>
      </w:r>
      <w:r w:rsidRPr="007D5124">
        <w:t>exécution de la présente décision.</w:t>
      </w:r>
    </w:p>
    <w:p w14:paraId="6AF97076" w14:textId="77777777" w:rsidR="00D756B1" w:rsidRPr="007D5124" w:rsidRDefault="00D756B1" w:rsidP="006D3061"/>
    <w:p w14:paraId="6360537B" w14:textId="77777777" w:rsidR="007534F8" w:rsidRPr="007D5124" w:rsidRDefault="007534F8" w:rsidP="00EC0B70">
      <w:pPr>
        <w:jc w:val="center"/>
      </w:pPr>
    </w:p>
    <w:p w14:paraId="306E7BCB" w14:textId="36BB3E41" w:rsidR="00EE229A" w:rsidRPr="007D5124" w:rsidRDefault="00EE229A" w:rsidP="00EC0B70">
      <w:pPr>
        <w:jc w:val="center"/>
      </w:pPr>
    </w:p>
    <w:sectPr w:rsidR="00EE229A" w:rsidRPr="007D5124" w:rsidSect="00C74D96">
      <w:headerReference w:type="even" r:id="rId8"/>
      <w:headerReference w:type="default" r:id="rId9"/>
      <w:pgSz w:w="11905" w:h="16837" w:code="9"/>
      <w:pgMar w:top="1134" w:right="1134" w:bottom="1418" w:left="1418" w:header="567"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ACA1C" w14:textId="77777777" w:rsidR="008A1EA2" w:rsidRDefault="008A1EA2">
      <w:r>
        <w:separator/>
      </w:r>
    </w:p>
  </w:endnote>
  <w:endnote w:type="continuationSeparator" w:id="0">
    <w:p w14:paraId="07299E50" w14:textId="77777777" w:rsidR="008A1EA2" w:rsidRDefault="008A1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17629" w14:textId="77777777" w:rsidR="008A1EA2" w:rsidRDefault="008A1EA2">
      <w:r>
        <w:separator/>
      </w:r>
    </w:p>
  </w:footnote>
  <w:footnote w:type="continuationSeparator" w:id="0">
    <w:p w14:paraId="2BAEEC19" w14:textId="77777777" w:rsidR="008A1EA2" w:rsidRDefault="008A1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12898" w14:textId="77777777" w:rsidR="000A5785" w:rsidRDefault="000A5785">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29F3340" w14:textId="77777777" w:rsidR="000A5785" w:rsidRDefault="000A5785">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7FDA7" w14:textId="7E5741F4" w:rsidR="000A5785" w:rsidRDefault="000A5785">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B83B26">
      <w:rPr>
        <w:rStyle w:val="Numrodepage"/>
        <w:noProof/>
      </w:rPr>
      <w:t>2</w:t>
    </w:r>
    <w:r>
      <w:rPr>
        <w:rStyle w:val="Numrodepage"/>
      </w:rPr>
      <w:fldChar w:fldCharType="end"/>
    </w:r>
  </w:p>
  <w:p w14:paraId="358AC683" w14:textId="13362BE3" w:rsidR="000A5785" w:rsidRDefault="000A5785" w:rsidP="00732575">
    <w:pPr>
      <w:pStyle w:val="En-tte"/>
      <w:ind w:right="360"/>
      <w:rPr>
        <w:lang w:val="fr-FR"/>
      </w:rPr>
    </w:pPr>
    <w:r>
      <w:rPr>
        <w:bCs/>
        <w:lang w:val="fr-FR"/>
      </w:rPr>
      <w:t>N° </w:t>
    </w:r>
    <w:r w:rsidR="00CC09E8">
      <w:t>260</w:t>
    </w:r>
    <w:r w:rsidR="00AC2012">
      <w:t>6852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31899"/>
    <w:multiLevelType w:val="hybridMultilevel"/>
    <w:tmpl w:val="26027BD4"/>
    <w:lvl w:ilvl="0" w:tplc="7F0680CA">
      <w:numFmt w:val="bullet"/>
      <w:lvlText w:val="-"/>
      <w:lvlJc w:val="left"/>
      <w:pPr>
        <w:ind w:left="1211" w:hanging="360"/>
      </w:pPr>
      <w:rPr>
        <w:rFonts w:ascii="Times New Roman" w:eastAsia="Times New Roman" w:hAnsi="Times New Roman" w:cs="Times New Roman" w:hint="default"/>
      </w:rPr>
    </w:lvl>
    <w:lvl w:ilvl="1" w:tplc="040C0003" w:tentative="1">
      <w:start w:val="1"/>
      <w:numFmt w:val="bullet"/>
      <w:lvlText w:val="o"/>
      <w:lvlJc w:val="left"/>
      <w:pPr>
        <w:ind w:left="1931" w:hanging="360"/>
      </w:pPr>
      <w:rPr>
        <w:rFonts w:ascii="Courier New" w:hAnsi="Courier New" w:cs="Courier New" w:hint="default"/>
      </w:rPr>
    </w:lvl>
    <w:lvl w:ilvl="2" w:tplc="040C0005" w:tentative="1">
      <w:start w:val="1"/>
      <w:numFmt w:val="bullet"/>
      <w:lvlText w:val=""/>
      <w:lvlJc w:val="left"/>
      <w:pPr>
        <w:ind w:left="2651" w:hanging="360"/>
      </w:pPr>
      <w:rPr>
        <w:rFonts w:ascii="Wingdings" w:hAnsi="Wingdings" w:hint="default"/>
      </w:rPr>
    </w:lvl>
    <w:lvl w:ilvl="3" w:tplc="040C0001" w:tentative="1">
      <w:start w:val="1"/>
      <w:numFmt w:val="bullet"/>
      <w:lvlText w:val=""/>
      <w:lvlJc w:val="left"/>
      <w:pPr>
        <w:ind w:left="3371" w:hanging="360"/>
      </w:pPr>
      <w:rPr>
        <w:rFonts w:ascii="Symbol" w:hAnsi="Symbol" w:hint="default"/>
      </w:rPr>
    </w:lvl>
    <w:lvl w:ilvl="4" w:tplc="040C0003" w:tentative="1">
      <w:start w:val="1"/>
      <w:numFmt w:val="bullet"/>
      <w:lvlText w:val="o"/>
      <w:lvlJc w:val="left"/>
      <w:pPr>
        <w:ind w:left="4091" w:hanging="360"/>
      </w:pPr>
      <w:rPr>
        <w:rFonts w:ascii="Courier New" w:hAnsi="Courier New" w:cs="Courier New" w:hint="default"/>
      </w:rPr>
    </w:lvl>
    <w:lvl w:ilvl="5" w:tplc="040C0005" w:tentative="1">
      <w:start w:val="1"/>
      <w:numFmt w:val="bullet"/>
      <w:lvlText w:val=""/>
      <w:lvlJc w:val="left"/>
      <w:pPr>
        <w:ind w:left="4811" w:hanging="360"/>
      </w:pPr>
      <w:rPr>
        <w:rFonts w:ascii="Wingdings" w:hAnsi="Wingdings" w:hint="default"/>
      </w:rPr>
    </w:lvl>
    <w:lvl w:ilvl="6" w:tplc="040C0001" w:tentative="1">
      <w:start w:val="1"/>
      <w:numFmt w:val="bullet"/>
      <w:lvlText w:val=""/>
      <w:lvlJc w:val="left"/>
      <w:pPr>
        <w:ind w:left="5531" w:hanging="360"/>
      </w:pPr>
      <w:rPr>
        <w:rFonts w:ascii="Symbol" w:hAnsi="Symbol" w:hint="default"/>
      </w:rPr>
    </w:lvl>
    <w:lvl w:ilvl="7" w:tplc="040C0003" w:tentative="1">
      <w:start w:val="1"/>
      <w:numFmt w:val="bullet"/>
      <w:lvlText w:val="o"/>
      <w:lvlJc w:val="left"/>
      <w:pPr>
        <w:ind w:left="6251" w:hanging="360"/>
      </w:pPr>
      <w:rPr>
        <w:rFonts w:ascii="Courier New" w:hAnsi="Courier New" w:cs="Courier New" w:hint="default"/>
      </w:rPr>
    </w:lvl>
    <w:lvl w:ilvl="8" w:tplc="040C0005" w:tentative="1">
      <w:start w:val="1"/>
      <w:numFmt w:val="bullet"/>
      <w:lvlText w:val=""/>
      <w:lvlJc w:val="left"/>
      <w:pPr>
        <w:ind w:left="6971" w:hanging="360"/>
      </w:pPr>
      <w:rPr>
        <w:rFonts w:ascii="Wingdings" w:hAnsi="Wingdings" w:hint="default"/>
      </w:rPr>
    </w:lvl>
  </w:abstractNum>
  <w:abstractNum w:abstractNumId="1" w15:restartNumberingAfterBreak="0">
    <w:nsid w:val="039B6E42"/>
    <w:multiLevelType w:val="hybridMultilevel"/>
    <w:tmpl w:val="05B8D00C"/>
    <w:lvl w:ilvl="0" w:tplc="F1969078">
      <w:start w:val="1"/>
      <w:numFmt w:val="decimal"/>
      <w:lvlText w:val="%1."/>
      <w:lvlJc w:val="left"/>
      <w:pPr>
        <w:tabs>
          <w:tab w:val="num" w:pos="1077"/>
        </w:tabs>
        <w:ind w:left="0" w:firstLine="851"/>
      </w:pPr>
      <w:rPr>
        <w:rFonts w:hint="default"/>
        <w:i w:val="0"/>
      </w:rPr>
    </w:lvl>
    <w:lvl w:ilvl="1" w:tplc="040C0019" w:tentative="1">
      <w:start w:val="1"/>
      <w:numFmt w:val="lowerLetter"/>
      <w:lvlText w:val="%2."/>
      <w:lvlJc w:val="left"/>
      <w:pPr>
        <w:ind w:left="1872" w:hanging="360"/>
      </w:pPr>
    </w:lvl>
    <w:lvl w:ilvl="2" w:tplc="040C001B" w:tentative="1">
      <w:start w:val="1"/>
      <w:numFmt w:val="lowerRoman"/>
      <w:lvlText w:val="%3."/>
      <w:lvlJc w:val="right"/>
      <w:pPr>
        <w:ind w:left="2592" w:hanging="180"/>
      </w:pPr>
    </w:lvl>
    <w:lvl w:ilvl="3" w:tplc="040C000F" w:tentative="1">
      <w:start w:val="1"/>
      <w:numFmt w:val="decimal"/>
      <w:lvlText w:val="%4."/>
      <w:lvlJc w:val="left"/>
      <w:pPr>
        <w:ind w:left="3312" w:hanging="360"/>
      </w:pPr>
    </w:lvl>
    <w:lvl w:ilvl="4" w:tplc="040C0019" w:tentative="1">
      <w:start w:val="1"/>
      <w:numFmt w:val="lowerLetter"/>
      <w:lvlText w:val="%5."/>
      <w:lvlJc w:val="left"/>
      <w:pPr>
        <w:ind w:left="4032" w:hanging="360"/>
      </w:pPr>
    </w:lvl>
    <w:lvl w:ilvl="5" w:tplc="040C001B" w:tentative="1">
      <w:start w:val="1"/>
      <w:numFmt w:val="lowerRoman"/>
      <w:lvlText w:val="%6."/>
      <w:lvlJc w:val="right"/>
      <w:pPr>
        <w:ind w:left="4752" w:hanging="180"/>
      </w:pPr>
    </w:lvl>
    <w:lvl w:ilvl="6" w:tplc="040C000F" w:tentative="1">
      <w:start w:val="1"/>
      <w:numFmt w:val="decimal"/>
      <w:lvlText w:val="%7."/>
      <w:lvlJc w:val="left"/>
      <w:pPr>
        <w:ind w:left="5472" w:hanging="360"/>
      </w:pPr>
    </w:lvl>
    <w:lvl w:ilvl="7" w:tplc="040C0019" w:tentative="1">
      <w:start w:val="1"/>
      <w:numFmt w:val="lowerLetter"/>
      <w:lvlText w:val="%8."/>
      <w:lvlJc w:val="left"/>
      <w:pPr>
        <w:ind w:left="6192" w:hanging="360"/>
      </w:pPr>
    </w:lvl>
    <w:lvl w:ilvl="8" w:tplc="040C001B" w:tentative="1">
      <w:start w:val="1"/>
      <w:numFmt w:val="lowerRoman"/>
      <w:lvlText w:val="%9."/>
      <w:lvlJc w:val="right"/>
      <w:pPr>
        <w:ind w:left="6912" w:hanging="180"/>
      </w:pPr>
    </w:lvl>
  </w:abstractNum>
  <w:abstractNum w:abstractNumId="2" w15:restartNumberingAfterBreak="0">
    <w:nsid w:val="058855DA"/>
    <w:multiLevelType w:val="hybridMultilevel"/>
    <w:tmpl w:val="99585288"/>
    <w:lvl w:ilvl="0" w:tplc="7F0680CA">
      <w:numFmt w:val="bullet"/>
      <w:lvlText w:val="-"/>
      <w:lvlJc w:val="left"/>
      <w:pPr>
        <w:ind w:left="2140" w:hanging="360"/>
      </w:pPr>
      <w:rPr>
        <w:rFonts w:ascii="Times New Roman" w:eastAsia="Times New Roman" w:hAnsi="Times New Roman" w:cs="Times New Roman" w:hint="default"/>
      </w:rPr>
    </w:lvl>
    <w:lvl w:ilvl="1" w:tplc="040C0003">
      <w:start w:val="1"/>
      <w:numFmt w:val="bullet"/>
      <w:lvlText w:val="o"/>
      <w:lvlJc w:val="left"/>
      <w:pPr>
        <w:ind w:left="2860" w:hanging="360"/>
      </w:pPr>
      <w:rPr>
        <w:rFonts w:ascii="Courier New" w:hAnsi="Courier New" w:cs="Courier New" w:hint="default"/>
      </w:rPr>
    </w:lvl>
    <w:lvl w:ilvl="2" w:tplc="040C0005" w:tentative="1">
      <w:start w:val="1"/>
      <w:numFmt w:val="bullet"/>
      <w:lvlText w:val=""/>
      <w:lvlJc w:val="left"/>
      <w:pPr>
        <w:ind w:left="3580" w:hanging="360"/>
      </w:pPr>
      <w:rPr>
        <w:rFonts w:ascii="Wingdings" w:hAnsi="Wingdings" w:hint="default"/>
      </w:rPr>
    </w:lvl>
    <w:lvl w:ilvl="3" w:tplc="040C0001" w:tentative="1">
      <w:start w:val="1"/>
      <w:numFmt w:val="bullet"/>
      <w:lvlText w:val=""/>
      <w:lvlJc w:val="left"/>
      <w:pPr>
        <w:ind w:left="4300" w:hanging="360"/>
      </w:pPr>
      <w:rPr>
        <w:rFonts w:ascii="Symbol" w:hAnsi="Symbol" w:hint="default"/>
      </w:rPr>
    </w:lvl>
    <w:lvl w:ilvl="4" w:tplc="040C0003" w:tentative="1">
      <w:start w:val="1"/>
      <w:numFmt w:val="bullet"/>
      <w:lvlText w:val="o"/>
      <w:lvlJc w:val="left"/>
      <w:pPr>
        <w:ind w:left="5020" w:hanging="360"/>
      </w:pPr>
      <w:rPr>
        <w:rFonts w:ascii="Courier New" w:hAnsi="Courier New" w:cs="Courier New" w:hint="default"/>
      </w:rPr>
    </w:lvl>
    <w:lvl w:ilvl="5" w:tplc="040C0005" w:tentative="1">
      <w:start w:val="1"/>
      <w:numFmt w:val="bullet"/>
      <w:lvlText w:val=""/>
      <w:lvlJc w:val="left"/>
      <w:pPr>
        <w:ind w:left="5740" w:hanging="360"/>
      </w:pPr>
      <w:rPr>
        <w:rFonts w:ascii="Wingdings" w:hAnsi="Wingdings" w:hint="default"/>
      </w:rPr>
    </w:lvl>
    <w:lvl w:ilvl="6" w:tplc="040C0001" w:tentative="1">
      <w:start w:val="1"/>
      <w:numFmt w:val="bullet"/>
      <w:lvlText w:val=""/>
      <w:lvlJc w:val="left"/>
      <w:pPr>
        <w:ind w:left="6460" w:hanging="360"/>
      </w:pPr>
      <w:rPr>
        <w:rFonts w:ascii="Symbol" w:hAnsi="Symbol" w:hint="default"/>
      </w:rPr>
    </w:lvl>
    <w:lvl w:ilvl="7" w:tplc="040C0003" w:tentative="1">
      <w:start w:val="1"/>
      <w:numFmt w:val="bullet"/>
      <w:lvlText w:val="o"/>
      <w:lvlJc w:val="left"/>
      <w:pPr>
        <w:ind w:left="7180" w:hanging="360"/>
      </w:pPr>
      <w:rPr>
        <w:rFonts w:ascii="Courier New" w:hAnsi="Courier New" w:cs="Courier New" w:hint="default"/>
      </w:rPr>
    </w:lvl>
    <w:lvl w:ilvl="8" w:tplc="040C0005" w:tentative="1">
      <w:start w:val="1"/>
      <w:numFmt w:val="bullet"/>
      <w:lvlText w:val=""/>
      <w:lvlJc w:val="left"/>
      <w:pPr>
        <w:ind w:left="7900" w:hanging="360"/>
      </w:pPr>
      <w:rPr>
        <w:rFonts w:ascii="Wingdings" w:hAnsi="Wingdings" w:hint="default"/>
      </w:rPr>
    </w:lvl>
  </w:abstractNum>
  <w:abstractNum w:abstractNumId="3" w15:restartNumberingAfterBreak="0">
    <w:nsid w:val="089860D2"/>
    <w:multiLevelType w:val="hybridMultilevel"/>
    <w:tmpl w:val="4C1C36EA"/>
    <w:lvl w:ilvl="0" w:tplc="B2B66E8A">
      <w:start w:val="1"/>
      <w:numFmt w:val="decimal"/>
      <w:lvlText w:val="%1."/>
      <w:lvlJc w:val="left"/>
      <w:pPr>
        <w:tabs>
          <w:tab w:val="num" w:pos="1077"/>
        </w:tabs>
        <w:ind w:left="0" w:firstLine="851"/>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4" w15:restartNumberingAfterBreak="0">
    <w:nsid w:val="0B9469D8"/>
    <w:multiLevelType w:val="hybridMultilevel"/>
    <w:tmpl w:val="A5E836D6"/>
    <w:lvl w:ilvl="0" w:tplc="040C000F">
      <w:start w:val="1"/>
      <w:numFmt w:val="decimal"/>
      <w:lvlText w:val="%1."/>
      <w:lvlJc w:val="left"/>
      <w:pPr>
        <w:ind w:left="1152" w:hanging="360"/>
      </w:pPr>
    </w:lvl>
    <w:lvl w:ilvl="1" w:tplc="040C0019" w:tentative="1">
      <w:start w:val="1"/>
      <w:numFmt w:val="lowerLetter"/>
      <w:lvlText w:val="%2."/>
      <w:lvlJc w:val="left"/>
      <w:pPr>
        <w:ind w:left="1872" w:hanging="360"/>
      </w:pPr>
    </w:lvl>
    <w:lvl w:ilvl="2" w:tplc="040C001B" w:tentative="1">
      <w:start w:val="1"/>
      <w:numFmt w:val="lowerRoman"/>
      <w:lvlText w:val="%3."/>
      <w:lvlJc w:val="right"/>
      <w:pPr>
        <w:ind w:left="2592" w:hanging="180"/>
      </w:pPr>
    </w:lvl>
    <w:lvl w:ilvl="3" w:tplc="040C000F" w:tentative="1">
      <w:start w:val="1"/>
      <w:numFmt w:val="decimal"/>
      <w:lvlText w:val="%4."/>
      <w:lvlJc w:val="left"/>
      <w:pPr>
        <w:ind w:left="3312" w:hanging="360"/>
      </w:pPr>
    </w:lvl>
    <w:lvl w:ilvl="4" w:tplc="040C0019" w:tentative="1">
      <w:start w:val="1"/>
      <w:numFmt w:val="lowerLetter"/>
      <w:lvlText w:val="%5."/>
      <w:lvlJc w:val="left"/>
      <w:pPr>
        <w:ind w:left="4032" w:hanging="360"/>
      </w:pPr>
    </w:lvl>
    <w:lvl w:ilvl="5" w:tplc="040C001B" w:tentative="1">
      <w:start w:val="1"/>
      <w:numFmt w:val="lowerRoman"/>
      <w:lvlText w:val="%6."/>
      <w:lvlJc w:val="right"/>
      <w:pPr>
        <w:ind w:left="4752" w:hanging="180"/>
      </w:pPr>
    </w:lvl>
    <w:lvl w:ilvl="6" w:tplc="040C000F" w:tentative="1">
      <w:start w:val="1"/>
      <w:numFmt w:val="decimal"/>
      <w:lvlText w:val="%7."/>
      <w:lvlJc w:val="left"/>
      <w:pPr>
        <w:ind w:left="5472" w:hanging="360"/>
      </w:pPr>
    </w:lvl>
    <w:lvl w:ilvl="7" w:tplc="040C0019" w:tentative="1">
      <w:start w:val="1"/>
      <w:numFmt w:val="lowerLetter"/>
      <w:lvlText w:val="%8."/>
      <w:lvlJc w:val="left"/>
      <w:pPr>
        <w:ind w:left="6192" w:hanging="360"/>
      </w:pPr>
    </w:lvl>
    <w:lvl w:ilvl="8" w:tplc="040C001B" w:tentative="1">
      <w:start w:val="1"/>
      <w:numFmt w:val="lowerRoman"/>
      <w:lvlText w:val="%9."/>
      <w:lvlJc w:val="right"/>
      <w:pPr>
        <w:ind w:left="6912" w:hanging="180"/>
      </w:pPr>
    </w:lvl>
  </w:abstractNum>
  <w:abstractNum w:abstractNumId="5" w15:restartNumberingAfterBreak="0">
    <w:nsid w:val="0EBF7A4C"/>
    <w:multiLevelType w:val="hybridMultilevel"/>
    <w:tmpl w:val="012C4350"/>
    <w:lvl w:ilvl="0" w:tplc="DBC0DCB0">
      <w:start w:val="1"/>
      <w:numFmt w:val="bullet"/>
      <w:lvlText w:val=""/>
      <w:lvlJc w:val="left"/>
      <w:pPr>
        <w:tabs>
          <w:tab w:val="num" w:pos="1134"/>
        </w:tabs>
        <w:ind w:left="624" w:firstLine="510"/>
      </w:pPr>
      <w:rPr>
        <w:rFonts w:ascii="Tahoma" w:hAnsi="Tahoma"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6F18E6"/>
    <w:multiLevelType w:val="hybridMultilevel"/>
    <w:tmpl w:val="B4B4D42C"/>
    <w:lvl w:ilvl="0" w:tplc="E3D62426">
      <w:start w:val="1"/>
      <w:numFmt w:val="decimal"/>
      <w:lvlText w:val="%1."/>
      <w:lvlJc w:val="left"/>
      <w:pPr>
        <w:tabs>
          <w:tab w:val="num" w:pos="1077"/>
        </w:tabs>
        <w:ind w:left="0" w:firstLine="851"/>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1F890CFB"/>
    <w:multiLevelType w:val="hybridMultilevel"/>
    <w:tmpl w:val="B3EA94CC"/>
    <w:lvl w:ilvl="0" w:tplc="9D4CF258">
      <w:start w:val="1"/>
      <w:numFmt w:val="decimal"/>
      <w:lvlText w:val="%1."/>
      <w:lvlJc w:val="left"/>
      <w:pPr>
        <w:tabs>
          <w:tab w:val="num" w:pos="1967"/>
        </w:tabs>
        <w:ind w:left="1967" w:hanging="1116"/>
      </w:pPr>
      <w:rPr>
        <w:rFonts w:hint="default"/>
      </w:rPr>
    </w:lvl>
    <w:lvl w:ilvl="1" w:tplc="040C0019" w:tentative="1">
      <w:start w:val="1"/>
      <w:numFmt w:val="lowerLetter"/>
      <w:lvlText w:val="%2."/>
      <w:lvlJc w:val="left"/>
      <w:pPr>
        <w:tabs>
          <w:tab w:val="num" w:pos="1931"/>
        </w:tabs>
        <w:ind w:left="1931" w:hanging="360"/>
      </w:pPr>
    </w:lvl>
    <w:lvl w:ilvl="2" w:tplc="040C001B" w:tentative="1">
      <w:start w:val="1"/>
      <w:numFmt w:val="lowerRoman"/>
      <w:lvlText w:val="%3."/>
      <w:lvlJc w:val="right"/>
      <w:pPr>
        <w:tabs>
          <w:tab w:val="num" w:pos="2651"/>
        </w:tabs>
        <w:ind w:left="2651" w:hanging="180"/>
      </w:pPr>
    </w:lvl>
    <w:lvl w:ilvl="3" w:tplc="040C000F" w:tentative="1">
      <w:start w:val="1"/>
      <w:numFmt w:val="decimal"/>
      <w:lvlText w:val="%4."/>
      <w:lvlJc w:val="left"/>
      <w:pPr>
        <w:tabs>
          <w:tab w:val="num" w:pos="3371"/>
        </w:tabs>
        <w:ind w:left="3371" w:hanging="360"/>
      </w:pPr>
    </w:lvl>
    <w:lvl w:ilvl="4" w:tplc="040C0019" w:tentative="1">
      <w:start w:val="1"/>
      <w:numFmt w:val="lowerLetter"/>
      <w:lvlText w:val="%5."/>
      <w:lvlJc w:val="left"/>
      <w:pPr>
        <w:tabs>
          <w:tab w:val="num" w:pos="4091"/>
        </w:tabs>
        <w:ind w:left="4091" w:hanging="360"/>
      </w:pPr>
    </w:lvl>
    <w:lvl w:ilvl="5" w:tplc="040C001B" w:tentative="1">
      <w:start w:val="1"/>
      <w:numFmt w:val="lowerRoman"/>
      <w:lvlText w:val="%6."/>
      <w:lvlJc w:val="right"/>
      <w:pPr>
        <w:tabs>
          <w:tab w:val="num" w:pos="4811"/>
        </w:tabs>
        <w:ind w:left="4811" w:hanging="180"/>
      </w:pPr>
    </w:lvl>
    <w:lvl w:ilvl="6" w:tplc="040C000F" w:tentative="1">
      <w:start w:val="1"/>
      <w:numFmt w:val="decimal"/>
      <w:lvlText w:val="%7."/>
      <w:lvlJc w:val="left"/>
      <w:pPr>
        <w:tabs>
          <w:tab w:val="num" w:pos="5531"/>
        </w:tabs>
        <w:ind w:left="5531" w:hanging="360"/>
      </w:pPr>
    </w:lvl>
    <w:lvl w:ilvl="7" w:tplc="040C0019" w:tentative="1">
      <w:start w:val="1"/>
      <w:numFmt w:val="lowerLetter"/>
      <w:lvlText w:val="%8."/>
      <w:lvlJc w:val="left"/>
      <w:pPr>
        <w:tabs>
          <w:tab w:val="num" w:pos="6251"/>
        </w:tabs>
        <w:ind w:left="6251" w:hanging="360"/>
      </w:pPr>
    </w:lvl>
    <w:lvl w:ilvl="8" w:tplc="040C001B" w:tentative="1">
      <w:start w:val="1"/>
      <w:numFmt w:val="lowerRoman"/>
      <w:lvlText w:val="%9."/>
      <w:lvlJc w:val="right"/>
      <w:pPr>
        <w:tabs>
          <w:tab w:val="num" w:pos="6971"/>
        </w:tabs>
        <w:ind w:left="6971" w:hanging="180"/>
      </w:pPr>
    </w:lvl>
  </w:abstractNum>
  <w:abstractNum w:abstractNumId="8" w15:restartNumberingAfterBreak="0">
    <w:nsid w:val="29E45AE6"/>
    <w:multiLevelType w:val="hybridMultilevel"/>
    <w:tmpl w:val="08DAE524"/>
    <w:lvl w:ilvl="0" w:tplc="022A3F84">
      <w:numFmt w:val="bullet"/>
      <w:lvlText w:val="-"/>
      <w:lvlJc w:val="left"/>
      <w:pPr>
        <w:tabs>
          <w:tab w:val="num" w:pos="1211"/>
        </w:tabs>
        <w:ind w:left="1211" w:hanging="360"/>
      </w:pPr>
      <w:rPr>
        <w:rFonts w:ascii="Times New Roman" w:eastAsia="Times New Roman" w:hAnsi="Times New Roman" w:cs="Times New Roman" w:hint="default"/>
      </w:rPr>
    </w:lvl>
    <w:lvl w:ilvl="1" w:tplc="040C0003" w:tentative="1">
      <w:start w:val="1"/>
      <w:numFmt w:val="bullet"/>
      <w:lvlText w:val="o"/>
      <w:lvlJc w:val="left"/>
      <w:pPr>
        <w:tabs>
          <w:tab w:val="num" w:pos="1931"/>
        </w:tabs>
        <w:ind w:left="1931" w:hanging="360"/>
      </w:pPr>
      <w:rPr>
        <w:rFonts w:ascii="Courier New" w:hAnsi="Courier New" w:cs="Courier New" w:hint="default"/>
      </w:rPr>
    </w:lvl>
    <w:lvl w:ilvl="2" w:tplc="040C0005" w:tentative="1">
      <w:start w:val="1"/>
      <w:numFmt w:val="bullet"/>
      <w:lvlText w:val=""/>
      <w:lvlJc w:val="left"/>
      <w:pPr>
        <w:tabs>
          <w:tab w:val="num" w:pos="2651"/>
        </w:tabs>
        <w:ind w:left="2651" w:hanging="360"/>
      </w:pPr>
      <w:rPr>
        <w:rFonts w:ascii="Wingdings" w:hAnsi="Wingdings" w:hint="default"/>
      </w:rPr>
    </w:lvl>
    <w:lvl w:ilvl="3" w:tplc="040C0001" w:tentative="1">
      <w:start w:val="1"/>
      <w:numFmt w:val="bullet"/>
      <w:lvlText w:val=""/>
      <w:lvlJc w:val="left"/>
      <w:pPr>
        <w:tabs>
          <w:tab w:val="num" w:pos="3371"/>
        </w:tabs>
        <w:ind w:left="3371" w:hanging="360"/>
      </w:pPr>
      <w:rPr>
        <w:rFonts w:ascii="Symbol" w:hAnsi="Symbol" w:hint="default"/>
      </w:rPr>
    </w:lvl>
    <w:lvl w:ilvl="4" w:tplc="040C0003" w:tentative="1">
      <w:start w:val="1"/>
      <w:numFmt w:val="bullet"/>
      <w:lvlText w:val="o"/>
      <w:lvlJc w:val="left"/>
      <w:pPr>
        <w:tabs>
          <w:tab w:val="num" w:pos="4091"/>
        </w:tabs>
        <w:ind w:left="4091" w:hanging="360"/>
      </w:pPr>
      <w:rPr>
        <w:rFonts w:ascii="Courier New" w:hAnsi="Courier New" w:cs="Courier New" w:hint="default"/>
      </w:rPr>
    </w:lvl>
    <w:lvl w:ilvl="5" w:tplc="040C0005" w:tentative="1">
      <w:start w:val="1"/>
      <w:numFmt w:val="bullet"/>
      <w:lvlText w:val=""/>
      <w:lvlJc w:val="left"/>
      <w:pPr>
        <w:tabs>
          <w:tab w:val="num" w:pos="4811"/>
        </w:tabs>
        <w:ind w:left="4811" w:hanging="360"/>
      </w:pPr>
      <w:rPr>
        <w:rFonts w:ascii="Wingdings" w:hAnsi="Wingdings" w:hint="default"/>
      </w:rPr>
    </w:lvl>
    <w:lvl w:ilvl="6" w:tplc="040C0001" w:tentative="1">
      <w:start w:val="1"/>
      <w:numFmt w:val="bullet"/>
      <w:lvlText w:val=""/>
      <w:lvlJc w:val="left"/>
      <w:pPr>
        <w:tabs>
          <w:tab w:val="num" w:pos="5531"/>
        </w:tabs>
        <w:ind w:left="5531" w:hanging="360"/>
      </w:pPr>
      <w:rPr>
        <w:rFonts w:ascii="Symbol" w:hAnsi="Symbol" w:hint="default"/>
      </w:rPr>
    </w:lvl>
    <w:lvl w:ilvl="7" w:tplc="040C0003" w:tentative="1">
      <w:start w:val="1"/>
      <w:numFmt w:val="bullet"/>
      <w:lvlText w:val="o"/>
      <w:lvlJc w:val="left"/>
      <w:pPr>
        <w:tabs>
          <w:tab w:val="num" w:pos="6251"/>
        </w:tabs>
        <w:ind w:left="6251" w:hanging="360"/>
      </w:pPr>
      <w:rPr>
        <w:rFonts w:ascii="Courier New" w:hAnsi="Courier New" w:cs="Courier New" w:hint="default"/>
      </w:rPr>
    </w:lvl>
    <w:lvl w:ilvl="8" w:tplc="040C0005" w:tentative="1">
      <w:start w:val="1"/>
      <w:numFmt w:val="bullet"/>
      <w:lvlText w:val=""/>
      <w:lvlJc w:val="left"/>
      <w:pPr>
        <w:tabs>
          <w:tab w:val="num" w:pos="6971"/>
        </w:tabs>
        <w:ind w:left="6971" w:hanging="360"/>
      </w:pPr>
      <w:rPr>
        <w:rFonts w:ascii="Wingdings" w:hAnsi="Wingdings" w:hint="default"/>
      </w:rPr>
    </w:lvl>
  </w:abstractNum>
  <w:abstractNum w:abstractNumId="9" w15:restartNumberingAfterBreak="0">
    <w:nsid w:val="36BA2C9A"/>
    <w:multiLevelType w:val="hybridMultilevel"/>
    <w:tmpl w:val="AFB659DE"/>
    <w:lvl w:ilvl="0" w:tplc="09E6F610">
      <w:start w:val="1"/>
      <w:numFmt w:val="decimal"/>
      <w:lvlText w:val="%1."/>
      <w:lvlJc w:val="left"/>
      <w:pPr>
        <w:tabs>
          <w:tab w:val="num" w:pos="1077"/>
        </w:tabs>
        <w:ind w:left="0" w:firstLine="851"/>
      </w:pPr>
      <w:rPr>
        <w:rFonts w:ascii="Times New Roman" w:hAnsi="Times New Roman" w:cs="Times New Roman" w:hint="default"/>
        <w:i w:val="0"/>
        <w:sz w:val="24"/>
        <w:szCs w:val="24"/>
      </w:rPr>
    </w:lvl>
    <w:lvl w:ilvl="1" w:tplc="040C0019" w:tentative="1">
      <w:start w:val="1"/>
      <w:numFmt w:val="lowerLetter"/>
      <w:lvlText w:val="%2."/>
      <w:lvlJc w:val="left"/>
      <w:pPr>
        <w:ind w:left="1872" w:hanging="360"/>
      </w:pPr>
    </w:lvl>
    <w:lvl w:ilvl="2" w:tplc="040C001B" w:tentative="1">
      <w:start w:val="1"/>
      <w:numFmt w:val="lowerRoman"/>
      <w:lvlText w:val="%3."/>
      <w:lvlJc w:val="right"/>
      <w:pPr>
        <w:ind w:left="2592" w:hanging="180"/>
      </w:pPr>
    </w:lvl>
    <w:lvl w:ilvl="3" w:tplc="040C000F" w:tentative="1">
      <w:start w:val="1"/>
      <w:numFmt w:val="decimal"/>
      <w:lvlText w:val="%4."/>
      <w:lvlJc w:val="left"/>
      <w:pPr>
        <w:ind w:left="3312" w:hanging="360"/>
      </w:pPr>
    </w:lvl>
    <w:lvl w:ilvl="4" w:tplc="040C0019" w:tentative="1">
      <w:start w:val="1"/>
      <w:numFmt w:val="lowerLetter"/>
      <w:lvlText w:val="%5."/>
      <w:lvlJc w:val="left"/>
      <w:pPr>
        <w:ind w:left="4032" w:hanging="360"/>
      </w:pPr>
    </w:lvl>
    <w:lvl w:ilvl="5" w:tplc="040C001B" w:tentative="1">
      <w:start w:val="1"/>
      <w:numFmt w:val="lowerRoman"/>
      <w:lvlText w:val="%6."/>
      <w:lvlJc w:val="right"/>
      <w:pPr>
        <w:ind w:left="4752" w:hanging="180"/>
      </w:pPr>
    </w:lvl>
    <w:lvl w:ilvl="6" w:tplc="040C000F" w:tentative="1">
      <w:start w:val="1"/>
      <w:numFmt w:val="decimal"/>
      <w:lvlText w:val="%7."/>
      <w:lvlJc w:val="left"/>
      <w:pPr>
        <w:ind w:left="5472" w:hanging="360"/>
      </w:pPr>
    </w:lvl>
    <w:lvl w:ilvl="7" w:tplc="040C0019" w:tentative="1">
      <w:start w:val="1"/>
      <w:numFmt w:val="lowerLetter"/>
      <w:lvlText w:val="%8."/>
      <w:lvlJc w:val="left"/>
      <w:pPr>
        <w:ind w:left="6192" w:hanging="360"/>
      </w:pPr>
    </w:lvl>
    <w:lvl w:ilvl="8" w:tplc="040C001B" w:tentative="1">
      <w:start w:val="1"/>
      <w:numFmt w:val="lowerRoman"/>
      <w:lvlText w:val="%9."/>
      <w:lvlJc w:val="right"/>
      <w:pPr>
        <w:ind w:left="6912" w:hanging="180"/>
      </w:pPr>
    </w:lvl>
  </w:abstractNum>
  <w:abstractNum w:abstractNumId="10" w15:restartNumberingAfterBreak="0">
    <w:nsid w:val="400F427C"/>
    <w:multiLevelType w:val="hybridMultilevel"/>
    <w:tmpl w:val="AA6EE7E2"/>
    <w:lvl w:ilvl="0" w:tplc="FBDAA862">
      <w:numFmt w:val="bullet"/>
      <w:lvlText w:val="-"/>
      <w:lvlJc w:val="left"/>
      <w:pPr>
        <w:tabs>
          <w:tab w:val="num" w:pos="1211"/>
        </w:tabs>
        <w:ind w:left="1211"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A95019"/>
    <w:multiLevelType w:val="multilevel"/>
    <w:tmpl w:val="3CD404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A25318"/>
    <w:multiLevelType w:val="multilevel"/>
    <w:tmpl w:val="916E9F32"/>
    <w:lvl w:ilvl="0">
      <w:start w:val="1"/>
      <w:numFmt w:val="decimal"/>
      <w:pStyle w:val="Titre4fascicule"/>
      <w:lvlText w:val="%1."/>
      <w:lvlJc w:val="left"/>
      <w:pPr>
        <w:tabs>
          <w:tab w:val="num" w:pos="432"/>
        </w:tabs>
        <w:ind w:left="432" w:hanging="432"/>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i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C3A344E"/>
    <w:multiLevelType w:val="hybridMultilevel"/>
    <w:tmpl w:val="A99C3500"/>
    <w:lvl w:ilvl="0" w:tplc="B5FC13E6">
      <w:start w:val="3"/>
      <w:numFmt w:val="bullet"/>
      <w:lvlText w:val="-"/>
      <w:lvlJc w:val="left"/>
      <w:pPr>
        <w:tabs>
          <w:tab w:val="num" w:pos="1211"/>
        </w:tabs>
        <w:ind w:left="1211" w:hanging="360"/>
      </w:pPr>
      <w:rPr>
        <w:rFonts w:ascii="Times New Roman" w:eastAsia="Times New Roman" w:hAnsi="Times New Roman" w:cs="Times New Roman" w:hint="default"/>
      </w:rPr>
    </w:lvl>
    <w:lvl w:ilvl="1" w:tplc="040C0003" w:tentative="1">
      <w:start w:val="1"/>
      <w:numFmt w:val="bullet"/>
      <w:lvlText w:val="o"/>
      <w:lvlJc w:val="left"/>
      <w:pPr>
        <w:tabs>
          <w:tab w:val="num" w:pos="1931"/>
        </w:tabs>
        <w:ind w:left="1931" w:hanging="360"/>
      </w:pPr>
      <w:rPr>
        <w:rFonts w:ascii="Courier New" w:hAnsi="Courier New" w:cs="Courier New" w:hint="default"/>
      </w:rPr>
    </w:lvl>
    <w:lvl w:ilvl="2" w:tplc="040C0005" w:tentative="1">
      <w:start w:val="1"/>
      <w:numFmt w:val="bullet"/>
      <w:lvlText w:val=""/>
      <w:lvlJc w:val="left"/>
      <w:pPr>
        <w:tabs>
          <w:tab w:val="num" w:pos="2651"/>
        </w:tabs>
        <w:ind w:left="2651" w:hanging="360"/>
      </w:pPr>
      <w:rPr>
        <w:rFonts w:ascii="Wingdings" w:hAnsi="Wingdings" w:hint="default"/>
      </w:rPr>
    </w:lvl>
    <w:lvl w:ilvl="3" w:tplc="040C0001" w:tentative="1">
      <w:start w:val="1"/>
      <w:numFmt w:val="bullet"/>
      <w:lvlText w:val=""/>
      <w:lvlJc w:val="left"/>
      <w:pPr>
        <w:tabs>
          <w:tab w:val="num" w:pos="3371"/>
        </w:tabs>
        <w:ind w:left="3371" w:hanging="360"/>
      </w:pPr>
      <w:rPr>
        <w:rFonts w:ascii="Symbol" w:hAnsi="Symbol" w:hint="default"/>
      </w:rPr>
    </w:lvl>
    <w:lvl w:ilvl="4" w:tplc="040C0003" w:tentative="1">
      <w:start w:val="1"/>
      <w:numFmt w:val="bullet"/>
      <w:lvlText w:val="o"/>
      <w:lvlJc w:val="left"/>
      <w:pPr>
        <w:tabs>
          <w:tab w:val="num" w:pos="4091"/>
        </w:tabs>
        <w:ind w:left="4091" w:hanging="360"/>
      </w:pPr>
      <w:rPr>
        <w:rFonts w:ascii="Courier New" w:hAnsi="Courier New" w:cs="Courier New" w:hint="default"/>
      </w:rPr>
    </w:lvl>
    <w:lvl w:ilvl="5" w:tplc="040C0005" w:tentative="1">
      <w:start w:val="1"/>
      <w:numFmt w:val="bullet"/>
      <w:lvlText w:val=""/>
      <w:lvlJc w:val="left"/>
      <w:pPr>
        <w:tabs>
          <w:tab w:val="num" w:pos="4811"/>
        </w:tabs>
        <w:ind w:left="4811" w:hanging="360"/>
      </w:pPr>
      <w:rPr>
        <w:rFonts w:ascii="Wingdings" w:hAnsi="Wingdings" w:hint="default"/>
      </w:rPr>
    </w:lvl>
    <w:lvl w:ilvl="6" w:tplc="040C0001" w:tentative="1">
      <w:start w:val="1"/>
      <w:numFmt w:val="bullet"/>
      <w:lvlText w:val=""/>
      <w:lvlJc w:val="left"/>
      <w:pPr>
        <w:tabs>
          <w:tab w:val="num" w:pos="5531"/>
        </w:tabs>
        <w:ind w:left="5531" w:hanging="360"/>
      </w:pPr>
      <w:rPr>
        <w:rFonts w:ascii="Symbol" w:hAnsi="Symbol" w:hint="default"/>
      </w:rPr>
    </w:lvl>
    <w:lvl w:ilvl="7" w:tplc="040C0003" w:tentative="1">
      <w:start w:val="1"/>
      <w:numFmt w:val="bullet"/>
      <w:lvlText w:val="o"/>
      <w:lvlJc w:val="left"/>
      <w:pPr>
        <w:tabs>
          <w:tab w:val="num" w:pos="6251"/>
        </w:tabs>
        <w:ind w:left="6251" w:hanging="360"/>
      </w:pPr>
      <w:rPr>
        <w:rFonts w:ascii="Courier New" w:hAnsi="Courier New" w:cs="Courier New" w:hint="default"/>
      </w:rPr>
    </w:lvl>
    <w:lvl w:ilvl="8" w:tplc="040C0005" w:tentative="1">
      <w:start w:val="1"/>
      <w:numFmt w:val="bullet"/>
      <w:lvlText w:val=""/>
      <w:lvlJc w:val="left"/>
      <w:pPr>
        <w:tabs>
          <w:tab w:val="num" w:pos="6971"/>
        </w:tabs>
        <w:ind w:left="6971" w:hanging="360"/>
      </w:pPr>
      <w:rPr>
        <w:rFonts w:ascii="Wingdings" w:hAnsi="Wingdings" w:hint="default"/>
      </w:rPr>
    </w:lvl>
  </w:abstractNum>
  <w:abstractNum w:abstractNumId="14" w15:restartNumberingAfterBreak="0">
    <w:nsid w:val="7CC319F6"/>
    <w:multiLevelType w:val="multilevel"/>
    <w:tmpl w:val="676C290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36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none"/>
      <w:pStyle w:val="Titre4"/>
      <w:isLgl/>
      <w:lvlText w:val="1.1.1.1"/>
      <w:lvlJc w:val="left"/>
      <w:pPr>
        <w:tabs>
          <w:tab w:val="num" w:pos="907"/>
        </w:tabs>
        <w:ind w:left="864" w:hanging="86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1.%2.%3.%42"/>
      <w:lvlJc w:val="left"/>
      <w:pPr>
        <w:tabs>
          <w:tab w:val="num" w:pos="3168"/>
        </w:tabs>
        <w:ind w:left="316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7CD30FC8"/>
    <w:multiLevelType w:val="hybridMultilevel"/>
    <w:tmpl w:val="B6BCC1A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14"/>
  </w:num>
  <w:num w:numId="2">
    <w:abstractNumId w:val="14"/>
  </w:num>
  <w:num w:numId="3">
    <w:abstractNumId w:val="12"/>
  </w:num>
  <w:num w:numId="4">
    <w:abstractNumId w:val="14"/>
  </w:num>
  <w:num w:numId="5">
    <w:abstractNumId w:val="10"/>
  </w:num>
  <w:num w:numId="6">
    <w:abstractNumId w:val="8"/>
  </w:num>
  <w:num w:numId="7">
    <w:abstractNumId w:val="13"/>
  </w:num>
  <w:num w:numId="8">
    <w:abstractNumId w:val="5"/>
  </w:num>
  <w:num w:numId="9">
    <w:abstractNumId w:val="6"/>
  </w:num>
  <w:num w:numId="10">
    <w:abstractNumId w:val="7"/>
  </w:num>
  <w:num w:numId="11">
    <w:abstractNumId w:val="3"/>
  </w:num>
  <w:num w:numId="12">
    <w:abstractNumId w:val="4"/>
  </w:num>
  <w:num w:numId="13">
    <w:abstractNumId w:val="9"/>
  </w:num>
  <w:num w:numId="14">
    <w:abstractNumId w:val="1"/>
  </w:num>
  <w:num w:numId="15">
    <w:abstractNumId w:val="11"/>
  </w:num>
  <w:num w:numId="16">
    <w:abstractNumId w:val="12"/>
  </w:num>
  <w:num w:numId="17">
    <w:abstractNumId w:val="12"/>
  </w:num>
  <w:num w:numId="18">
    <w:abstractNumId w:val="12"/>
  </w:num>
  <w:num w:numId="19">
    <w:abstractNumId w:val="15"/>
  </w:num>
  <w:num w:numId="20">
    <w:abstractNumId w:val="0"/>
  </w:num>
  <w:num w:numId="21">
    <w:abstractNumId w:val="2"/>
  </w:num>
  <w:num w:numId="22">
    <w:abstractNumId w:val="12"/>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AA_AR_T_DTELECTURE" w:val="1er septembre 2022"/>
    <w:docVar w:name="CAA_AR_T_JUR_VILLE" w:val="Nantes"/>
    <w:docVar w:name="CTX_AR_T_AIDE_JURIDICTIONNELLE" w:val=" "/>
    <w:docVar w:name="CTX_AR_T_ANALYSE" w:val="Contestation d'une élection partielle intégrale - commune de Saint Pavace"/>
    <w:docVar w:name="CTX_AR_T_DTEMEM" w:val=" "/>
    <w:docVar w:name="INTCAA_AR_T_ASSESSEUR1IPN" w:val=" "/>
    <w:docVar w:name="INTCAA_AR_T_ASSESSEUR1TCN" w:val=" "/>
    <w:docVar w:name="INTCAA_AR_T_ASSESSEUR2IPN" w:val=" "/>
    <w:docVar w:name="INTCAA_AR_T_ASSESSEUR2TCN" w:val=" "/>
    <w:docVar w:name="INTCAA_AR_T_CODECLASSEMENT" w:val=" "/>
    <w:docVar w:name="INTCAA_AR_T_FORMULESEXECUTOIRES" w:val=" "/>
    <w:docVar w:name="INTCAA_AR_T_LISTEPRESIDENT" w:val=" "/>
    <w:docVar w:name="INTCTX_AR_T_CONSIDERANT_JONCTION" w:val=" "/>
    <w:docVar w:name="INTCTX_AR_T_DEBVISA_JONCTION" w:val=" "/>
    <w:docVar w:name="INTCTX_AR_T_NUMAFF_JONCTION" w:val="2208883"/>
    <w:docVar w:name="INTTA__AR_T_PERMIS_CONSIDERANTS" w:val=" "/>
    <w:docVar w:name="MEM_EVT_ID_RAP_VISA_MEM_AV" w:val="5833650§"/>
    <w:docVar w:name="TA__AR_T_ADR_REQ" w:val="au Mission Juridique Place Aristide Briand à Le Mans Cedex 9 (72041)"/>
    <w:docVar w:name="TA__AR_T_BARREAU_AVO_FDEF" w:val=" "/>
    <w:docVar w:name="TA__AR_T_BARREAU_AVO_FREQ" w:val=" "/>
    <w:docVar w:name="TA__AR_T_CHAMBRE" w:val="6ème Chambre"/>
    <w:docVar w:name="TA__AR_T_COMMISSAIREIPN" w:val="D. KACZYNSKI"/>
    <w:docVar w:name="TA__AR_T_COMMISSAIRETCN" w:val="M. Kaczynski"/>
    <w:docVar w:name="TA__AR_T_COMMISSAIRETCPN" w:val="M. Dariusz Kaczynski"/>
    <w:docVar w:name="TA__AR_T_DATE_AUDIENCE" w:val="26 août 2022"/>
    <w:docVar w:name="TA__AR_T_DEBUTMOYENDEF" w:val="ils font valoir"/>
    <w:docVar w:name="TA__AR_T_DEBUTMOYENREQ" w:val="il soutient"/>
    <w:docVar w:name="TA__AR_T_DTEENR" w:val="6 juillet 2022"/>
    <w:docVar w:name="TA__AR_T_DTESEANCE" w:val="26 août 2022"/>
    <w:docVar w:name="TA__AR_T_GREFFIERIPN" w:val="Y. LECLERC"/>
    <w:docVar w:name="TA__AR_T_GREFFIERTCN" w:val="M. Leclerc"/>
    <w:docVar w:name="TA__AR_T_JUR_VILLE" w:val="DE NANTES"/>
    <w:docVar w:name="TA__AR_T_JUR_VILLE_CAP" w:val="de Nantes"/>
    <w:docVar w:name="TA__AR_T_LISTEDTRECMEM" w:val=" "/>
    <w:docVar w:name="TA__AR_T_LISTEDTRECMEMDEF" w:val=" "/>
    <w:docVar w:name="TA__AR_T_LSTREQ" w:val="préfet de la Sarthe"/>
    <w:docVar w:name="TA__AR_T_MAGISTRATIPN" w:val=" "/>
    <w:docVar w:name="TA__AR_T_MAGISTRATTCN" w:val=" "/>
    <w:docVar w:name="TA__AR_T_NOM_AVO_FDEF" w:val=" "/>
    <w:docVar w:name="TA__AR_T_NOM_AVO_FREQ" w:val=" "/>
    <w:docVar w:name="TA__AR_T_NOMADEF" w:val="de M. Tronchet et de Mme Redureau"/>
    <w:docVar w:name="TA__AR_T_NOMAREQ" w:val="du préfet de la Sarthe,"/>
    <w:docVar w:name="TA__AR_T_NOMFDEF" w:val="M. Bernard Tronchet"/>
    <w:docVar w:name="TA__AR_T_NOMFPAR" w:val="au préfet de la Sarthe, à M. Tronchet, à Mme Redureau et à M. Moser"/>
    <w:docVar w:name="TA__AR_T_NOMFREQ" w:val="PRÉFET DE LA SARTHE"/>
    <w:docVar w:name="TA__AR_T_NOMFREQ_UNIQUE" w:val="le préfet de la Sarthe"/>
    <w:docVar w:name="TA__AR_T_NOMFREQABREGE" w:val="le préfet de la Sarthe"/>
    <w:docVar w:name="TA__AR_T_NUMAFF" w:val="2208883"/>
    <w:docVar w:name="TA__AR_T_PRESIDENTIPN" w:val="A. WUNDERLICH"/>
    <w:docVar w:name="TA__AR_T_PRESIDENTTCN" w:val="Mme Wunderlich"/>
    <w:docVar w:name="TA__AR_T_RAPPORTEURFON" w:val="Présidente rapporteure"/>
    <w:docVar w:name="TA__AR_T_RAPPORTEURIPN" w:val="A. WUNDERLICH"/>
    <w:docVar w:name="TA__AR_T_RAPPORTEURTCN" w:val="Mme Wunderlich"/>
    <w:docVar w:name="TA__AR_T_RAPPORTEURTCPN" w:val="Mme Anne-Catherine Wunderlich"/>
    <w:docVar w:name="TA__AR_T_TYPEFORMATIONJUGEMENT" w:val=" "/>
    <w:docVar w:name="TA__AR_T_VISA_RAPPORT_EXPERT" w:val=" "/>
    <w:docVar w:name="TA__AR_T_VISAS_AUTPRT" w:val="Par un/des mémoires enregistrés le 19 juillet 2022, M. Moser, conclut"/>
    <w:docVar w:name="TA__AR_T_VISAS_JONCTION" w:val=" "/>
    <w:docVar w:name="TA__ORD_T_ATRATT" w:val=" "/>
    <w:docVar w:name="TA__ORD_T_DTEATT" w:val="6 juillet 2022"/>
  </w:docVars>
  <w:rsids>
    <w:rsidRoot w:val="00AC10D6"/>
    <w:rsid w:val="000000D4"/>
    <w:rsid w:val="000002A2"/>
    <w:rsid w:val="00000A8E"/>
    <w:rsid w:val="00001AF6"/>
    <w:rsid w:val="00002441"/>
    <w:rsid w:val="000025E4"/>
    <w:rsid w:val="000032BF"/>
    <w:rsid w:val="00003E52"/>
    <w:rsid w:val="000053B4"/>
    <w:rsid w:val="00005FED"/>
    <w:rsid w:val="00007643"/>
    <w:rsid w:val="00007737"/>
    <w:rsid w:val="00007E5E"/>
    <w:rsid w:val="000109F2"/>
    <w:rsid w:val="00010F97"/>
    <w:rsid w:val="000129B7"/>
    <w:rsid w:val="000133BB"/>
    <w:rsid w:val="00013FD4"/>
    <w:rsid w:val="00014486"/>
    <w:rsid w:val="000160CB"/>
    <w:rsid w:val="00016451"/>
    <w:rsid w:val="00016D65"/>
    <w:rsid w:val="00017678"/>
    <w:rsid w:val="00020A2E"/>
    <w:rsid w:val="00020DD5"/>
    <w:rsid w:val="00021163"/>
    <w:rsid w:val="00021B29"/>
    <w:rsid w:val="00022C6E"/>
    <w:rsid w:val="00025267"/>
    <w:rsid w:val="000260B9"/>
    <w:rsid w:val="00026DA0"/>
    <w:rsid w:val="0002708F"/>
    <w:rsid w:val="000278EE"/>
    <w:rsid w:val="00027DAE"/>
    <w:rsid w:val="00030AEC"/>
    <w:rsid w:val="00030BDC"/>
    <w:rsid w:val="00032018"/>
    <w:rsid w:val="00032194"/>
    <w:rsid w:val="00033522"/>
    <w:rsid w:val="00035236"/>
    <w:rsid w:val="0003555A"/>
    <w:rsid w:val="000368BD"/>
    <w:rsid w:val="00036ACC"/>
    <w:rsid w:val="00037808"/>
    <w:rsid w:val="000378C9"/>
    <w:rsid w:val="0004021E"/>
    <w:rsid w:val="00040B6A"/>
    <w:rsid w:val="000420D0"/>
    <w:rsid w:val="00043486"/>
    <w:rsid w:val="0004458C"/>
    <w:rsid w:val="00044E0D"/>
    <w:rsid w:val="00045AE0"/>
    <w:rsid w:val="00045C32"/>
    <w:rsid w:val="000470D6"/>
    <w:rsid w:val="0004733D"/>
    <w:rsid w:val="00047A1C"/>
    <w:rsid w:val="00051BC6"/>
    <w:rsid w:val="00052083"/>
    <w:rsid w:val="000524AD"/>
    <w:rsid w:val="00052653"/>
    <w:rsid w:val="00053CC8"/>
    <w:rsid w:val="000541E0"/>
    <w:rsid w:val="00054842"/>
    <w:rsid w:val="00054F00"/>
    <w:rsid w:val="0005566E"/>
    <w:rsid w:val="00055A20"/>
    <w:rsid w:val="000560C0"/>
    <w:rsid w:val="000563A4"/>
    <w:rsid w:val="000573A8"/>
    <w:rsid w:val="00057738"/>
    <w:rsid w:val="00060046"/>
    <w:rsid w:val="000600B1"/>
    <w:rsid w:val="00061A39"/>
    <w:rsid w:val="0006256F"/>
    <w:rsid w:val="000628F7"/>
    <w:rsid w:val="0006320F"/>
    <w:rsid w:val="000642D5"/>
    <w:rsid w:val="00064383"/>
    <w:rsid w:val="00064BF7"/>
    <w:rsid w:val="00065936"/>
    <w:rsid w:val="00066EC4"/>
    <w:rsid w:val="00067084"/>
    <w:rsid w:val="00067249"/>
    <w:rsid w:val="00067841"/>
    <w:rsid w:val="0007012E"/>
    <w:rsid w:val="00071139"/>
    <w:rsid w:val="00072AC5"/>
    <w:rsid w:val="0007362D"/>
    <w:rsid w:val="00075F36"/>
    <w:rsid w:val="000762B3"/>
    <w:rsid w:val="000763FE"/>
    <w:rsid w:val="00077752"/>
    <w:rsid w:val="00080B1B"/>
    <w:rsid w:val="00080ED2"/>
    <w:rsid w:val="000811C0"/>
    <w:rsid w:val="00081C3A"/>
    <w:rsid w:val="00082CFD"/>
    <w:rsid w:val="00082F33"/>
    <w:rsid w:val="00083F3A"/>
    <w:rsid w:val="00084CD8"/>
    <w:rsid w:val="00087ABA"/>
    <w:rsid w:val="00087ED1"/>
    <w:rsid w:val="00090630"/>
    <w:rsid w:val="00090EC9"/>
    <w:rsid w:val="00091283"/>
    <w:rsid w:val="00091ED7"/>
    <w:rsid w:val="00093635"/>
    <w:rsid w:val="00095983"/>
    <w:rsid w:val="000959D5"/>
    <w:rsid w:val="00095A44"/>
    <w:rsid w:val="00096C19"/>
    <w:rsid w:val="000A065D"/>
    <w:rsid w:val="000A0945"/>
    <w:rsid w:val="000A14CE"/>
    <w:rsid w:val="000A14DF"/>
    <w:rsid w:val="000A190B"/>
    <w:rsid w:val="000A2397"/>
    <w:rsid w:val="000A39ED"/>
    <w:rsid w:val="000A5404"/>
    <w:rsid w:val="000A5699"/>
    <w:rsid w:val="000A5785"/>
    <w:rsid w:val="000A7046"/>
    <w:rsid w:val="000A7420"/>
    <w:rsid w:val="000B086E"/>
    <w:rsid w:val="000B10A1"/>
    <w:rsid w:val="000B16A4"/>
    <w:rsid w:val="000B17D0"/>
    <w:rsid w:val="000B1AB1"/>
    <w:rsid w:val="000B2166"/>
    <w:rsid w:val="000B349F"/>
    <w:rsid w:val="000B3C8B"/>
    <w:rsid w:val="000B3EC2"/>
    <w:rsid w:val="000B5341"/>
    <w:rsid w:val="000B538F"/>
    <w:rsid w:val="000B5528"/>
    <w:rsid w:val="000B5A52"/>
    <w:rsid w:val="000B6B10"/>
    <w:rsid w:val="000B6D3A"/>
    <w:rsid w:val="000B6E5A"/>
    <w:rsid w:val="000B713C"/>
    <w:rsid w:val="000C03BD"/>
    <w:rsid w:val="000C0B99"/>
    <w:rsid w:val="000C19B8"/>
    <w:rsid w:val="000C210F"/>
    <w:rsid w:val="000C245A"/>
    <w:rsid w:val="000C421D"/>
    <w:rsid w:val="000C49A4"/>
    <w:rsid w:val="000C593E"/>
    <w:rsid w:val="000C619A"/>
    <w:rsid w:val="000C791F"/>
    <w:rsid w:val="000C7C58"/>
    <w:rsid w:val="000D015C"/>
    <w:rsid w:val="000D0ACB"/>
    <w:rsid w:val="000D0F7A"/>
    <w:rsid w:val="000D14FA"/>
    <w:rsid w:val="000D2249"/>
    <w:rsid w:val="000D290A"/>
    <w:rsid w:val="000D4A19"/>
    <w:rsid w:val="000D4D0B"/>
    <w:rsid w:val="000D5A13"/>
    <w:rsid w:val="000E1E6C"/>
    <w:rsid w:val="000E30D8"/>
    <w:rsid w:val="000E51C6"/>
    <w:rsid w:val="000E5527"/>
    <w:rsid w:val="000E557A"/>
    <w:rsid w:val="000E5EB0"/>
    <w:rsid w:val="000E5EE6"/>
    <w:rsid w:val="000E63F8"/>
    <w:rsid w:val="000E7413"/>
    <w:rsid w:val="000F0174"/>
    <w:rsid w:val="000F0564"/>
    <w:rsid w:val="000F17C4"/>
    <w:rsid w:val="000F2BB8"/>
    <w:rsid w:val="000F2FD5"/>
    <w:rsid w:val="000F40A5"/>
    <w:rsid w:val="000F4C2B"/>
    <w:rsid w:val="000F4F24"/>
    <w:rsid w:val="000F6162"/>
    <w:rsid w:val="000F64E0"/>
    <w:rsid w:val="000F6B37"/>
    <w:rsid w:val="000F726B"/>
    <w:rsid w:val="000F7E79"/>
    <w:rsid w:val="0010013E"/>
    <w:rsid w:val="0010020D"/>
    <w:rsid w:val="0010034B"/>
    <w:rsid w:val="0010043B"/>
    <w:rsid w:val="00103EFB"/>
    <w:rsid w:val="001047F7"/>
    <w:rsid w:val="00106AFA"/>
    <w:rsid w:val="00106C5C"/>
    <w:rsid w:val="00106C75"/>
    <w:rsid w:val="00110A11"/>
    <w:rsid w:val="00110B7E"/>
    <w:rsid w:val="001118D9"/>
    <w:rsid w:val="00112692"/>
    <w:rsid w:val="00112CC9"/>
    <w:rsid w:val="00113DD7"/>
    <w:rsid w:val="001153D7"/>
    <w:rsid w:val="00115F8B"/>
    <w:rsid w:val="00116808"/>
    <w:rsid w:val="00116C2F"/>
    <w:rsid w:val="00117AC3"/>
    <w:rsid w:val="001217CA"/>
    <w:rsid w:val="00122192"/>
    <w:rsid w:val="0012233F"/>
    <w:rsid w:val="001224F8"/>
    <w:rsid w:val="001230F5"/>
    <w:rsid w:val="00123509"/>
    <w:rsid w:val="0012351C"/>
    <w:rsid w:val="00123A02"/>
    <w:rsid w:val="00124509"/>
    <w:rsid w:val="001257A8"/>
    <w:rsid w:val="001258FB"/>
    <w:rsid w:val="001266E9"/>
    <w:rsid w:val="00126A5C"/>
    <w:rsid w:val="001277DB"/>
    <w:rsid w:val="0013030A"/>
    <w:rsid w:val="00132949"/>
    <w:rsid w:val="00133A48"/>
    <w:rsid w:val="001342EE"/>
    <w:rsid w:val="00136EE5"/>
    <w:rsid w:val="00137FCA"/>
    <w:rsid w:val="00140329"/>
    <w:rsid w:val="00140750"/>
    <w:rsid w:val="00141908"/>
    <w:rsid w:val="00142F1B"/>
    <w:rsid w:val="0014331D"/>
    <w:rsid w:val="00143755"/>
    <w:rsid w:val="001437D3"/>
    <w:rsid w:val="00144445"/>
    <w:rsid w:val="00144AE4"/>
    <w:rsid w:val="00144FA9"/>
    <w:rsid w:val="00145322"/>
    <w:rsid w:val="0014569E"/>
    <w:rsid w:val="001468E6"/>
    <w:rsid w:val="001470D2"/>
    <w:rsid w:val="001477C7"/>
    <w:rsid w:val="00147D7A"/>
    <w:rsid w:val="001511D6"/>
    <w:rsid w:val="00151B33"/>
    <w:rsid w:val="00151C27"/>
    <w:rsid w:val="00152E20"/>
    <w:rsid w:val="00153F7E"/>
    <w:rsid w:val="00155E36"/>
    <w:rsid w:val="00156738"/>
    <w:rsid w:val="00156C74"/>
    <w:rsid w:val="00156F46"/>
    <w:rsid w:val="0015724E"/>
    <w:rsid w:val="001576BC"/>
    <w:rsid w:val="00160737"/>
    <w:rsid w:val="00160E5C"/>
    <w:rsid w:val="00161B3B"/>
    <w:rsid w:val="00162712"/>
    <w:rsid w:val="00162C9A"/>
    <w:rsid w:val="001640EA"/>
    <w:rsid w:val="00164758"/>
    <w:rsid w:val="00167233"/>
    <w:rsid w:val="001678AD"/>
    <w:rsid w:val="00167EB2"/>
    <w:rsid w:val="00167F65"/>
    <w:rsid w:val="00167FF8"/>
    <w:rsid w:val="0017023E"/>
    <w:rsid w:val="0017028E"/>
    <w:rsid w:val="00170681"/>
    <w:rsid w:val="00170A30"/>
    <w:rsid w:val="00171C6C"/>
    <w:rsid w:val="0017371E"/>
    <w:rsid w:val="001742B9"/>
    <w:rsid w:val="00174E80"/>
    <w:rsid w:val="001751EA"/>
    <w:rsid w:val="00176AFB"/>
    <w:rsid w:val="0017738C"/>
    <w:rsid w:val="001774B9"/>
    <w:rsid w:val="001808EB"/>
    <w:rsid w:val="00181A1E"/>
    <w:rsid w:val="00182A7B"/>
    <w:rsid w:val="001838C3"/>
    <w:rsid w:val="00183CC6"/>
    <w:rsid w:val="00184182"/>
    <w:rsid w:val="001845B2"/>
    <w:rsid w:val="00184A70"/>
    <w:rsid w:val="001850D3"/>
    <w:rsid w:val="00186C8D"/>
    <w:rsid w:val="0019054C"/>
    <w:rsid w:val="0019108C"/>
    <w:rsid w:val="00191D73"/>
    <w:rsid w:val="00191F19"/>
    <w:rsid w:val="001923BE"/>
    <w:rsid w:val="0019265D"/>
    <w:rsid w:val="001931C4"/>
    <w:rsid w:val="00194E8F"/>
    <w:rsid w:val="0019618B"/>
    <w:rsid w:val="00196565"/>
    <w:rsid w:val="001967AE"/>
    <w:rsid w:val="00197B34"/>
    <w:rsid w:val="001A0212"/>
    <w:rsid w:val="001A107F"/>
    <w:rsid w:val="001A2AB9"/>
    <w:rsid w:val="001A3617"/>
    <w:rsid w:val="001A4539"/>
    <w:rsid w:val="001A475B"/>
    <w:rsid w:val="001A59E4"/>
    <w:rsid w:val="001A5A5E"/>
    <w:rsid w:val="001A698E"/>
    <w:rsid w:val="001A6EC9"/>
    <w:rsid w:val="001B0A2C"/>
    <w:rsid w:val="001B10BE"/>
    <w:rsid w:val="001B1D31"/>
    <w:rsid w:val="001B1EEB"/>
    <w:rsid w:val="001B28F3"/>
    <w:rsid w:val="001B2E50"/>
    <w:rsid w:val="001B323A"/>
    <w:rsid w:val="001B3511"/>
    <w:rsid w:val="001B3D50"/>
    <w:rsid w:val="001B4784"/>
    <w:rsid w:val="001B555E"/>
    <w:rsid w:val="001B5946"/>
    <w:rsid w:val="001B5E38"/>
    <w:rsid w:val="001B6438"/>
    <w:rsid w:val="001B68BE"/>
    <w:rsid w:val="001B68C9"/>
    <w:rsid w:val="001B6A37"/>
    <w:rsid w:val="001B6DFC"/>
    <w:rsid w:val="001C1E18"/>
    <w:rsid w:val="001C2611"/>
    <w:rsid w:val="001C299A"/>
    <w:rsid w:val="001C34F7"/>
    <w:rsid w:val="001C39B2"/>
    <w:rsid w:val="001C4871"/>
    <w:rsid w:val="001C5034"/>
    <w:rsid w:val="001C5B73"/>
    <w:rsid w:val="001C6AEB"/>
    <w:rsid w:val="001C7F87"/>
    <w:rsid w:val="001D05FE"/>
    <w:rsid w:val="001D16C6"/>
    <w:rsid w:val="001D1AD9"/>
    <w:rsid w:val="001D1B0D"/>
    <w:rsid w:val="001D22A7"/>
    <w:rsid w:val="001D317D"/>
    <w:rsid w:val="001D384A"/>
    <w:rsid w:val="001D408D"/>
    <w:rsid w:val="001D4739"/>
    <w:rsid w:val="001D4E5D"/>
    <w:rsid w:val="001D57A4"/>
    <w:rsid w:val="001D5999"/>
    <w:rsid w:val="001D5A2B"/>
    <w:rsid w:val="001D5F3A"/>
    <w:rsid w:val="001D7D6E"/>
    <w:rsid w:val="001E009E"/>
    <w:rsid w:val="001E02F0"/>
    <w:rsid w:val="001E0D96"/>
    <w:rsid w:val="001E140A"/>
    <w:rsid w:val="001E1958"/>
    <w:rsid w:val="001E2527"/>
    <w:rsid w:val="001E2CE5"/>
    <w:rsid w:val="001E57A0"/>
    <w:rsid w:val="001E630A"/>
    <w:rsid w:val="001E783D"/>
    <w:rsid w:val="001F071F"/>
    <w:rsid w:val="001F0DDF"/>
    <w:rsid w:val="001F1205"/>
    <w:rsid w:val="001F1D46"/>
    <w:rsid w:val="001F3C99"/>
    <w:rsid w:val="001F477D"/>
    <w:rsid w:val="001F5247"/>
    <w:rsid w:val="001F52F0"/>
    <w:rsid w:val="001F68BB"/>
    <w:rsid w:val="001F6DAF"/>
    <w:rsid w:val="001F71E0"/>
    <w:rsid w:val="001F735B"/>
    <w:rsid w:val="001F7B4D"/>
    <w:rsid w:val="001F7EED"/>
    <w:rsid w:val="00200303"/>
    <w:rsid w:val="0020081E"/>
    <w:rsid w:val="00200BFB"/>
    <w:rsid w:val="00200C99"/>
    <w:rsid w:val="00201C74"/>
    <w:rsid w:val="00201DBE"/>
    <w:rsid w:val="00202122"/>
    <w:rsid w:val="00202A5F"/>
    <w:rsid w:val="00203823"/>
    <w:rsid w:val="002045F7"/>
    <w:rsid w:val="00205161"/>
    <w:rsid w:val="002059B0"/>
    <w:rsid w:val="00205B9C"/>
    <w:rsid w:val="00205FCA"/>
    <w:rsid w:val="00206DD0"/>
    <w:rsid w:val="00210217"/>
    <w:rsid w:val="00210F1F"/>
    <w:rsid w:val="00212099"/>
    <w:rsid w:val="00213781"/>
    <w:rsid w:val="00213A8D"/>
    <w:rsid w:val="002159F7"/>
    <w:rsid w:val="00216B55"/>
    <w:rsid w:val="00217D25"/>
    <w:rsid w:val="00217D49"/>
    <w:rsid w:val="00217D94"/>
    <w:rsid w:val="0022069F"/>
    <w:rsid w:val="00220E9F"/>
    <w:rsid w:val="00221BE4"/>
    <w:rsid w:val="00223585"/>
    <w:rsid w:val="00224B6F"/>
    <w:rsid w:val="002257EE"/>
    <w:rsid w:val="00225AFC"/>
    <w:rsid w:val="002264F9"/>
    <w:rsid w:val="0022698A"/>
    <w:rsid w:val="00227532"/>
    <w:rsid w:val="00227C97"/>
    <w:rsid w:val="00227D17"/>
    <w:rsid w:val="0023121B"/>
    <w:rsid w:val="00231293"/>
    <w:rsid w:val="002320D1"/>
    <w:rsid w:val="002332C1"/>
    <w:rsid w:val="00233AF0"/>
    <w:rsid w:val="002342A9"/>
    <w:rsid w:val="00234472"/>
    <w:rsid w:val="00234C8D"/>
    <w:rsid w:val="0023545F"/>
    <w:rsid w:val="00235C19"/>
    <w:rsid w:val="00236D75"/>
    <w:rsid w:val="00237B15"/>
    <w:rsid w:val="00237D1F"/>
    <w:rsid w:val="00237E28"/>
    <w:rsid w:val="002408F5"/>
    <w:rsid w:val="00240FF4"/>
    <w:rsid w:val="002427CA"/>
    <w:rsid w:val="00243305"/>
    <w:rsid w:val="00243678"/>
    <w:rsid w:val="00243849"/>
    <w:rsid w:val="00243928"/>
    <w:rsid w:val="00244402"/>
    <w:rsid w:val="002451A4"/>
    <w:rsid w:val="00245425"/>
    <w:rsid w:val="00245466"/>
    <w:rsid w:val="00246D34"/>
    <w:rsid w:val="0024762D"/>
    <w:rsid w:val="00250E56"/>
    <w:rsid w:val="00251061"/>
    <w:rsid w:val="002511AE"/>
    <w:rsid w:val="00252F94"/>
    <w:rsid w:val="002558C1"/>
    <w:rsid w:val="00256378"/>
    <w:rsid w:val="0025700A"/>
    <w:rsid w:val="002571C6"/>
    <w:rsid w:val="002576E9"/>
    <w:rsid w:val="00257B29"/>
    <w:rsid w:val="00260A53"/>
    <w:rsid w:val="00261772"/>
    <w:rsid w:val="00261EE5"/>
    <w:rsid w:val="0026210E"/>
    <w:rsid w:val="0026255F"/>
    <w:rsid w:val="002627B8"/>
    <w:rsid w:val="00262CBC"/>
    <w:rsid w:val="00262FF5"/>
    <w:rsid w:val="00263734"/>
    <w:rsid w:val="0026457A"/>
    <w:rsid w:val="00264AB7"/>
    <w:rsid w:val="00264F8D"/>
    <w:rsid w:val="00265C0D"/>
    <w:rsid w:val="00265C9E"/>
    <w:rsid w:val="00266542"/>
    <w:rsid w:val="00266FBC"/>
    <w:rsid w:val="0026702C"/>
    <w:rsid w:val="002702CD"/>
    <w:rsid w:val="00270C8B"/>
    <w:rsid w:val="00271BE6"/>
    <w:rsid w:val="00271E8D"/>
    <w:rsid w:val="002733CF"/>
    <w:rsid w:val="0027500F"/>
    <w:rsid w:val="0027511B"/>
    <w:rsid w:val="00276322"/>
    <w:rsid w:val="00276C3F"/>
    <w:rsid w:val="0027797B"/>
    <w:rsid w:val="00280147"/>
    <w:rsid w:val="00281DB6"/>
    <w:rsid w:val="00281FF5"/>
    <w:rsid w:val="00282AFD"/>
    <w:rsid w:val="0028331B"/>
    <w:rsid w:val="00283B29"/>
    <w:rsid w:val="0028437C"/>
    <w:rsid w:val="0028523D"/>
    <w:rsid w:val="0028554F"/>
    <w:rsid w:val="0028703F"/>
    <w:rsid w:val="002875DD"/>
    <w:rsid w:val="0028761C"/>
    <w:rsid w:val="00287C00"/>
    <w:rsid w:val="00290976"/>
    <w:rsid w:val="002911BA"/>
    <w:rsid w:val="0029213F"/>
    <w:rsid w:val="00292A53"/>
    <w:rsid w:val="00293B8B"/>
    <w:rsid w:val="0029419E"/>
    <w:rsid w:val="0029425B"/>
    <w:rsid w:val="00294A7F"/>
    <w:rsid w:val="002954B9"/>
    <w:rsid w:val="0029704E"/>
    <w:rsid w:val="00297201"/>
    <w:rsid w:val="002A0BDE"/>
    <w:rsid w:val="002A41B8"/>
    <w:rsid w:val="002A52C7"/>
    <w:rsid w:val="002A5A1E"/>
    <w:rsid w:val="002A5D42"/>
    <w:rsid w:val="002A6C7B"/>
    <w:rsid w:val="002A7A37"/>
    <w:rsid w:val="002B17E4"/>
    <w:rsid w:val="002B1F8A"/>
    <w:rsid w:val="002B2125"/>
    <w:rsid w:val="002B245E"/>
    <w:rsid w:val="002B3AA0"/>
    <w:rsid w:val="002B3D9E"/>
    <w:rsid w:val="002B4016"/>
    <w:rsid w:val="002B4160"/>
    <w:rsid w:val="002B4AE8"/>
    <w:rsid w:val="002B6FCF"/>
    <w:rsid w:val="002C0747"/>
    <w:rsid w:val="002C1CF4"/>
    <w:rsid w:val="002C278F"/>
    <w:rsid w:val="002C2B5B"/>
    <w:rsid w:val="002C38B2"/>
    <w:rsid w:val="002C3A02"/>
    <w:rsid w:val="002C46C8"/>
    <w:rsid w:val="002C5B74"/>
    <w:rsid w:val="002C641A"/>
    <w:rsid w:val="002C6E7F"/>
    <w:rsid w:val="002C76FD"/>
    <w:rsid w:val="002D0734"/>
    <w:rsid w:val="002D2093"/>
    <w:rsid w:val="002D229B"/>
    <w:rsid w:val="002D2759"/>
    <w:rsid w:val="002D3236"/>
    <w:rsid w:val="002D44EB"/>
    <w:rsid w:val="002D5606"/>
    <w:rsid w:val="002D5BAD"/>
    <w:rsid w:val="002D5BF9"/>
    <w:rsid w:val="002D5CDD"/>
    <w:rsid w:val="002D5FDB"/>
    <w:rsid w:val="002D664B"/>
    <w:rsid w:val="002D76E0"/>
    <w:rsid w:val="002E2642"/>
    <w:rsid w:val="002E2E1E"/>
    <w:rsid w:val="002E2FA1"/>
    <w:rsid w:val="002E4377"/>
    <w:rsid w:val="002E541B"/>
    <w:rsid w:val="002E5B1D"/>
    <w:rsid w:val="002E6B50"/>
    <w:rsid w:val="002E76C2"/>
    <w:rsid w:val="002E77A5"/>
    <w:rsid w:val="002E77C3"/>
    <w:rsid w:val="002F0BB5"/>
    <w:rsid w:val="002F0CE8"/>
    <w:rsid w:val="002F1D7D"/>
    <w:rsid w:val="002F1E36"/>
    <w:rsid w:val="002F2850"/>
    <w:rsid w:val="002F32FD"/>
    <w:rsid w:val="002F3F78"/>
    <w:rsid w:val="002F4F59"/>
    <w:rsid w:val="002F61C6"/>
    <w:rsid w:val="002F6D30"/>
    <w:rsid w:val="003000E2"/>
    <w:rsid w:val="00300F8C"/>
    <w:rsid w:val="0030193B"/>
    <w:rsid w:val="00302147"/>
    <w:rsid w:val="00302C43"/>
    <w:rsid w:val="003033CC"/>
    <w:rsid w:val="00303B61"/>
    <w:rsid w:val="003051FE"/>
    <w:rsid w:val="00305B73"/>
    <w:rsid w:val="00305D47"/>
    <w:rsid w:val="00306767"/>
    <w:rsid w:val="00310E0A"/>
    <w:rsid w:val="0031217A"/>
    <w:rsid w:val="00312382"/>
    <w:rsid w:val="00313FC6"/>
    <w:rsid w:val="0031481E"/>
    <w:rsid w:val="0031526E"/>
    <w:rsid w:val="003157C0"/>
    <w:rsid w:val="003161D5"/>
    <w:rsid w:val="003171B3"/>
    <w:rsid w:val="003223F3"/>
    <w:rsid w:val="00323077"/>
    <w:rsid w:val="00323138"/>
    <w:rsid w:val="003232E9"/>
    <w:rsid w:val="0032412B"/>
    <w:rsid w:val="00325FAB"/>
    <w:rsid w:val="003265E5"/>
    <w:rsid w:val="0032790B"/>
    <w:rsid w:val="003303F8"/>
    <w:rsid w:val="00330511"/>
    <w:rsid w:val="0033058C"/>
    <w:rsid w:val="003305D8"/>
    <w:rsid w:val="003308E1"/>
    <w:rsid w:val="00331C7B"/>
    <w:rsid w:val="003330A8"/>
    <w:rsid w:val="0033310C"/>
    <w:rsid w:val="003338B5"/>
    <w:rsid w:val="0033465B"/>
    <w:rsid w:val="00335226"/>
    <w:rsid w:val="00335EF3"/>
    <w:rsid w:val="003360C0"/>
    <w:rsid w:val="003363F6"/>
    <w:rsid w:val="00336931"/>
    <w:rsid w:val="00336D5F"/>
    <w:rsid w:val="00337EC7"/>
    <w:rsid w:val="00340ADD"/>
    <w:rsid w:val="00340EF0"/>
    <w:rsid w:val="003410AF"/>
    <w:rsid w:val="0034545D"/>
    <w:rsid w:val="00346310"/>
    <w:rsid w:val="00346800"/>
    <w:rsid w:val="00346983"/>
    <w:rsid w:val="00346A36"/>
    <w:rsid w:val="003479D9"/>
    <w:rsid w:val="00350530"/>
    <w:rsid w:val="0035120C"/>
    <w:rsid w:val="003524C1"/>
    <w:rsid w:val="00353352"/>
    <w:rsid w:val="00353404"/>
    <w:rsid w:val="00353DFA"/>
    <w:rsid w:val="0035415B"/>
    <w:rsid w:val="00354418"/>
    <w:rsid w:val="00354A75"/>
    <w:rsid w:val="00355A6F"/>
    <w:rsid w:val="003573FF"/>
    <w:rsid w:val="0036034E"/>
    <w:rsid w:val="00360C27"/>
    <w:rsid w:val="00362DB0"/>
    <w:rsid w:val="00364CCD"/>
    <w:rsid w:val="003655AB"/>
    <w:rsid w:val="00365C51"/>
    <w:rsid w:val="0036604B"/>
    <w:rsid w:val="00367334"/>
    <w:rsid w:val="0036753A"/>
    <w:rsid w:val="00367787"/>
    <w:rsid w:val="00367D60"/>
    <w:rsid w:val="00367E1C"/>
    <w:rsid w:val="00367E92"/>
    <w:rsid w:val="003703D6"/>
    <w:rsid w:val="003716A6"/>
    <w:rsid w:val="003717F2"/>
    <w:rsid w:val="0037200C"/>
    <w:rsid w:val="003720C5"/>
    <w:rsid w:val="00372477"/>
    <w:rsid w:val="00372E97"/>
    <w:rsid w:val="00373209"/>
    <w:rsid w:val="0037443B"/>
    <w:rsid w:val="00380308"/>
    <w:rsid w:val="0038053B"/>
    <w:rsid w:val="00382348"/>
    <w:rsid w:val="00384F12"/>
    <w:rsid w:val="00386A86"/>
    <w:rsid w:val="00386C68"/>
    <w:rsid w:val="003871A2"/>
    <w:rsid w:val="003905EE"/>
    <w:rsid w:val="00391CD5"/>
    <w:rsid w:val="00391CDF"/>
    <w:rsid w:val="00392A54"/>
    <w:rsid w:val="003931FE"/>
    <w:rsid w:val="00394254"/>
    <w:rsid w:val="003956C5"/>
    <w:rsid w:val="0039579C"/>
    <w:rsid w:val="003A129A"/>
    <w:rsid w:val="003A2305"/>
    <w:rsid w:val="003A23A6"/>
    <w:rsid w:val="003A26AA"/>
    <w:rsid w:val="003A2AC9"/>
    <w:rsid w:val="003A39D9"/>
    <w:rsid w:val="003A3B5D"/>
    <w:rsid w:val="003A4264"/>
    <w:rsid w:val="003A6060"/>
    <w:rsid w:val="003A7674"/>
    <w:rsid w:val="003B0249"/>
    <w:rsid w:val="003B0673"/>
    <w:rsid w:val="003B08C3"/>
    <w:rsid w:val="003B1848"/>
    <w:rsid w:val="003B2056"/>
    <w:rsid w:val="003B24BF"/>
    <w:rsid w:val="003B28DB"/>
    <w:rsid w:val="003B2ECE"/>
    <w:rsid w:val="003B2F3A"/>
    <w:rsid w:val="003C0B2F"/>
    <w:rsid w:val="003C0E7F"/>
    <w:rsid w:val="003C106E"/>
    <w:rsid w:val="003C1517"/>
    <w:rsid w:val="003C4137"/>
    <w:rsid w:val="003C4456"/>
    <w:rsid w:val="003C4A14"/>
    <w:rsid w:val="003C53CE"/>
    <w:rsid w:val="003C580E"/>
    <w:rsid w:val="003C5DC1"/>
    <w:rsid w:val="003C5FCD"/>
    <w:rsid w:val="003C6767"/>
    <w:rsid w:val="003C6B58"/>
    <w:rsid w:val="003C7099"/>
    <w:rsid w:val="003D04F1"/>
    <w:rsid w:val="003D0B82"/>
    <w:rsid w:val="003D1D7F"/>
    <w:rsid w:val="003D3266"/>
    <w:rsid w:val="003D3439"/>
    <w:rsid w:val="003D498D"/>
    <w:rsid w:val="003D4C10"/>
    <w:rsid w:val="003D5036"/>
    <w:rsid w:val="003D6480"/>
    <w:rsid w:val="003D6B44"/>
    <w:rsid w:val="003D6FA1"/>
    <w:rsid w:val="003D71FB"/>
    <w:rsid w:val="003D767A"/>
    <w:rsid w:val="003E17E4"/>
    <w:rsid w:val="003E1B0C"/>
    <w:rsid w:val="003E1C0F"/>
    <w:rsid w:val="003E2EBA"/>
    <w:rsid w:val="003E2ED1"/>
    <w:rsid w:val="003E3AFE"/>
    <w:rsid w:val="003E4DE8"/>
    <w:rsid w:val="003E56C3"/>
    <w:rsid w:val="003E6451"/>
    <w:rsid w:val="003E7037"/>
    <w:rsid w:val="003E71BD"/>
    <w:rsid w:val="003E738C"/>
    <w:rsid w:val="003E73B8"/>
    <w:rsid w:val="003E784B"/>
    <w:rsid w:val="003F0E78"/>
    <w:rsid w:val="003F1DA3"/>
    <w:rsid w:val="003F38CE"/>
    <w:rsid w:val="003F4FB8"/>
    <w:rsid w:val="003F5171"/>
    <w:rsid w:val="003F542C"/>
    <w:rsid w:val="003F7D80"/>
    <w:rsid w:val="003F7FF9"/>
    <w:rsid w:val="00400E04"/>
    <w:rsid w:val="004016BA"/>
    <w:rsid w:val="00401F6B"/>
    <w:rsid w:val="004022BA"/>
    <w:rsid w:val="0040245D"/>
    <w:rsid w:val="00402E82"/>
    <w:rsid w:val="00405968"/>
    <w:rsid w:val="00405B93"/>
    <w:rsid w:val="004064C2"/>
    <w:rsid w:val="00406C5D"/>
    <w:rsid w:val="004074B9"/>
    <w:rsid w:val="00407F85"/>
    <w:rsid w:val="004106B5"/>
    <w:rsid w:val="00411284"/>
    <w:rsid w:val="004118AF"/>
    <w:rsid w:val="00411D93"/>
    <w:rsid w:val="004124A7"/>
    <w:rsid w:val="00412530"/>
    <w:rsid w:val="004128F4"/>
    <w:rsid w:val="00412D48"/>
    <w:rsid w:val="00412DD2"/>
    <w:rsid w:val="00412E7D"/>
    <w:rsid w:val="00413913"/>
    <w:rsid w:val="00414F3F"/>
    <w:rsid w:val="0041556F"/>
    <w:rsid w:val="00415690"/>
    <w:rsid w:val="00416436"/>
    <w:rsid w:val="00416662"/>
    <w:rsid w:val="00416D6A"/>
    <w:rsid w:val="004200A8"/>
    <w:rsid w:val="00421E71"/>
    <w:rsid w:val="00422921"/>
    <w:rsid w:val="004232DB"/>
    <w:rsid w:val="0042374A"/>
    <w:rsid w:val="004238DA"/>
    <w:rsid w:val="004245D6"/>
    <w:rsid w:val="00424BB4"/>
    <w:rsid w:val="00425DD1"/>
    <w:rsid w:val="00425E30"/>
    <w:rsid w:val="00426076"/>
    <w:rsid w:val="004273BD"/>
    <w:rsid w:val="00431BB9"/>
    <w:rsid w:val="00431C37"/>
    <w:rsid w:val="00431F5E"/>
    <w:rsid w:val="004330A1"/>
    <w:rsid w:val="004334EB"/>
    <w:rsid w:val="004337A7"/>
    <w:rsid w:val="004337E1"/>
    <w:rsid w:val="004340B6"/>
    <w:rsid w:val="00434128"/>
    <w:rsid w:val="00434D54"/>
    <w:rsid w:val="00437337"/>
    <w:rsid w:val="00437AAD"/>
    <w:rsid w:val="00437FF9"/>
    <w:rsid w:val="00440F92"/>
    <w:rsid w:val="00441510"/>
    <w:rsid w:val="004421DA"/>
    <w:rsid w:val="00443E5D"/>
    <w:rsid w:val="0044487D"/>
    <w:rsid w:val="00444BDE"/>
    <w:rsid w:val="004451CA"/>
    <w:rsid w:val="00445F5B"/>
    <w:rsid w:val="004467E9"/>
    <w:rsid w:val="00446A2E"/>
    <w:rsid w:val="0044790B"/>
    <w:rsid w:val="00450DC3"/>
    <w:rsid w:val="00450FBB"/>
    <w:rsid w:val="00450FE9"/>
    <w:rsid w:val="0045163B"/>
    <w:rsid w:val="004520FE"/>
    <w:rsid w:val="00453383"/>
    <w:rsid w:val="00453E5B"/>
    <w:rsid w:val="004554FE"/>
    <w:rsid w:val="0045579C"/>
    <w:rsid w:val="00456AB9"/>
    <w:rsid w:val="004570B2"/>
    <w:rsid w:val="0046045F"/>
    <w:rsid w:val="00460D93"/>
    <w:rsid w:val="00461FE0"/>
    <w:rsid w:val="0046219C"/>
    <w:rsid w:val="004626AD"/>
    <w:rsid w:val="00462DE0"/>
    <w:rsid w:val="00463E7B"/>
    <w:rsid w:val="00464DF7"/>
    <w:rsid w:val="00464E87"/>
    <w:rsid w:val="00465DB4"/>
    <w:rsid w:val="00466213"/>
    <w:rsid w:val="00467562"/>
    <w:rsid w:val="00467597"/>
    <w:rsid w:val="00467C07"/>
    <w:rsid w:val="00472864"/>
    <w:rsid w:val="004730A9"/>
    <w:rsid w:val="004736EC"/>
    <w:rsid w:val="004738BB"/>
    <w:rsid w:val="00473B0D"/>
    <w:rsid w:val="0047427A"/>
    <w:rsid w:val="004765B2"/>
    <w:rsid w:val="00476D92"/>
    <w:rsid w:val="00476E03"/>
    <w:rsid w:val="004800E7"/>
    <w:rsid w:val="00480E53"/>
    <w:rsid w:val="004819D7"/>
    <w:rsid w:val="00481CDE"/>
    <w:rsid w:val="00482252"/>
    <w:rsid w:val="00482956"/>
    <w:rsid w:val="00482BB6"/>
    <w:rsid w:val="00483083"/>
    <w:rsid w:val="00483187"/>
    <w:rsid w:val="00483AAF"/>
    <w:rsid w:val="00484BAC"/>
    <w:rsid w:val="00485412"/>
    <w:rsid w:val="0048552E"/>
    <w:rsid w:val="00486153"/>
    <w:rsid w:val="00486285"/>
    <w:rsid w:val="0048636E"/>
    <w:rsid w:val="004867E0"/>
    <w:rsid w:val="004867F5"/>
    <w:rsid w:val="00486F75"/>
    <w:rsid w:val="00486F7B"/>
    <w:rsid w:val="0049048B"/>
    <w:rsid w:val="00490A35"/>
    <w:rsid w:val="004910B7"/>
    <w:rsid w:val="00491156"/>
    <w:rsid w:val="00491C94"/>
    <w:rsid w:val="00491E8E"/>
    <w:rsid w:val="00492EFA"/>
    <w:rsid w:val="00493EA1"/>
    <w:rsid w:val="00494818"/>
    <w:rsid w:val="00494C79"/>
    <w:rsid w:val="00496027"/>
    <w:rsid w:val="00497766"/>
    <w:rsid w:val="00497780"/>
    <w:rsid w:val="004A0D7B"/>
    <w:rsid w:val="004A0F78"/>
    <w:rsid w:val="004A1D53"/>
    <w:rsid w:val="004A2651"/>
    <w:rsid w:val="004A2C86"/>
    <w:rsid w:val="004A2D60"/>
    <w:rsid w:val="004A37B9"/>
    <w:rsid w:val="004A511D"/>
    <w:rsid w:val="004A58F2"/>
    <w:rsid w:val="004A5D0B"/>
    <w:rsid w:val="004A72FB"/>
    <w:rsid w:val="004A7B5B"/>
    <w:rsid w:val="004A7E82"/>
    <w:rsid w:val="004B343B"/>
    <w:rsid w:val="004B3936"/>
    <w:rsid w:val="004B4226"/>
    <w:rsid w:val="004B461E"/>
    <w:rsid w:val="004B4E13"/>
    <w:rsid w:val="004B4E1F"/>
    <w:rsid w:val="004B5827"/>
    <w:rsid w:val="004B5A19"/>
    <w:rsid w:val="004B618A"/>
    <w:rsid w:val="004B61F4"/>
    <w:rsid w:val="004B6BC2"/>
    <w:rsid w:val="004B7081"/>
    <w:rsid w:val="004B7902"/>
    <w:rsid w:val="004B7D4C"/>
    <w:rsid w:val="004C1997"/>
    <w:rsid w:val="004C34D2"/>
    <w:rsid w:val="004C3F80"/>
    <w:rsid w:val="004C411A"/>
    <w:rsid w:val="004C4A4E"/>
    <w:rsid w:val="004C4E05"/>
    <w:rsid w:val="004C57E6"/>
    <w:rsid w:val="004C6B34"/>
    <w:rsid w:val="004C77C2"/>
    <w:rsid w:val="004D0C1A"/>
    <w:rsid w:val="004D17DE"/>
    <w:rsid w:val="004D17ED"/>
    <w:rsid w:val="004D2A15"/>
    <w:rsid w:val="004D32BC"/>
    <w:rsid w:val="004D3B60"/>
    <w:rsid w:val="004D403B"/>
    <w:rsid w:val="004D4384"/>
    <w:rsid w:val="004D5006"/>
    <w:rsid w:val="004D522A"/>
    <w:rsid w:val="004D5421"/>
    <w:rsid w:val="004D7607"/>
    <w:rsid w:val="004E0F1D"/>
    <w:rsid w:val="004E2513"/>
    <w:rsid w:val="004E2806"/>
    <w:rsid w:val="004E39E4"/>
    <w:rsid w:val="004E432B"/>
    <w:rsid w:val="004E59ED"/>
    <w:rsid w:val="004E5D59"/>
    <w:rsid w:val="004E5E38"/>
    <w:rsid w:val="004E5E82"/>
    <w:rsid w:val="004E618D"/>
    <w:rsid w:val="004E6C3E"/>
    <w:rsid w:val="004F012C"/>
    <w:rsid w:val="004F04FD"/>
    <w:rsid w:val="004F1A32"/>
    <w:rsid w:val="004F31A1"/>
    <w:rsid w:val="004F406F"/>
    <w:rsid w:val="004F4523"/>
    <w:rsid w:val="004F4556"/>
    <w:rsid w:val="004F4A8F"/>
    <w:rsid w:val="004F4D4A"/>
    <w:rsid w:val="004F4D5F"/>
    <w:rsid w:val="004F7251"/>
    <w:rsid w:val="004F7534"/>
    <w:rsid w:val="005011AA"/>
    <w:rsid w:val="00501580"/>
    <w:rsid w:val="00501DFA"/>
    <w:rsid w:val="005022B4"/>
    <w:rsid w:val="00503749"/>
    <w:rsid w:val="005038C2"/>
    <w:rsid w:val="00503B91"/>
    <w:rsid w:val="00504128"/>
    <w:rsid w:val="00504458"/>
    <w:rsid w:val="00504E38"/>
    <w:rsid w:val="005062F1"/>
    <w:rsid w:val="005065E3"/>
    <w:rsid w:val="0051042A"/>
    <w:rsid w:val="005109B2"/>
    <w:rsid w:val="00512CEA"/>
    <w:rsid w:val="005137C9"/>
    <w:rsid w:val="00513CA6"/>
    <w:rsid w:val="00514E26"/>
    <w:rsid w:val="005164A5"/>
    <w:rsid w:val="00516556"/>
    <w:rsid w:val="0051709B"/>
    <w:rsid w:val="0051724D"/>
    <w:rsid w:val="00520270"/>
    <w:rsid w:val="00520E28"/>
    <w:rsid w:val="00520EDC"/>
    <w:rsid w:val="00520F5F"/>
    <w:rsid w:val="0052123B"/>
    <w:rsid w:val="00521990"/>
    <w:rsid w:val="00521A78"/>
    <w:rsid w:val="005243BD"/>
    <w:rsid w:val="00525078"/>
    <w:rsid w:val="005277EA"/>
    <w:rsid w:val="00527D4A"/>
    <w:rsid w:val="0053003B"/>
    <w:rsid w:val="00530B8D"/>
    <w:rsid w:val="005311C3"/>
    <w:rsid w:val="00531901"/>
    <w:rsid w:val="00531EA3"/>
    <w:rsid w:val="0053228D"/>
    <w:rsid w:val="00532C60"/>
    <w:rsid w:val="00532C67"/>
    <w:rsid w:val="005343CB"/>
    <w:rsid w:val="0053493A"/>
    <w:rsid w:val="005349C7"/>
    <w:rsid w:val="00534CFB"/>
    <w:rsid w:val="0053526B"/>
    <w:rsid w:val="00535BD7"/>
    <w:rsid w:val="005363AE"/>
    <w:rsid w:val="00536C6A"/>
    <w:rsid w:val="00536C84"/>
    <w:rsid w:val="00537573"/>
    <w:rsid w:val="00537B7D"/>
    <w:rsid w:val="005401ED"/>
    <w:rsid w:val="005405FE"/>
    <w:rsid w:val="00540640"/>
    <w:rsid w:val="00540B08"/>
    <w:rsid w:val="00541257"/>
    <w:rsid w:val="00541340"/>
    <w:rsid w:val="005417C1"/>
    <w:rsid w:val="0054356B"/>
    <w:rsid w:val="005435D0"/>
    <w:rsid w:val="0054365D"/>
    <w:rsid w:val="00543668"/>
    <w:rsid w:val="00543764"/>
    <w:rsid w:val="005438E4"/>
    <w:rsid w:val="00545329"/>
    <w:rsid w:val="005454DB"/>
    <w:rsid w:val="00546ABC"/>
    <w:rsid w:val="005471A3"/>
    <w:rsid w:val="00547D97"/>
    <w:rsid w:val="00550688"/>
    <w:rsid w:val="0055086B"/>
    <w:rsid w:val="0055180A"/>
    <w:rsid w:val="00553E2E"/>
    <w:rsid w:val="0055431B"/>
    <w:rsid w:val="00554A32"/>
    <w:rsid w:val="00560046"/>
    <w:rsid w:val="0056151F"/>
    <w:rsid w:val="00561800"/>
    <w:rsid w:val="0056280F"/>
    <w:rsid w:val="00563036"/>
    <w:rsid w:val="005636D2"/>
    <w:rsid w:val="00563F3A"/>
    <w:rsid w:val="00564D70"/>
    <w:rsid w:val="0056500D"/>
    <w:rsid w:val="005658F3"/>
    <w:rsid w:val="00565B46"/>
    <w:rsid w:val="00566A30"/>
    <w:rsid w:val="00575EDD"/>
    <w:rsid w:val="00577C8B"/>
    <w:rsid w:val="005805E0"/>
    <w:rsid w:val="00581565"/>
    <w:rsid w:val="00583804"/>
    <w:rsid w:val="00583839"/>
    <w:rsid w:val="00584556"/>
    <w:rsid w:val="00584E7D"/>
    <w:rsid w:val="00585188"/>
    <w:rsid w:val="0058566C"/>
    <w:rsid w:val="00586A74"/>
    <w:rsid w:val="005901AC"/>
    <w:rsid w:val="00590C8B"/>
    <w:rsid w:val="00591538"/>
    <w:rsid w:val="00591ED3"/>
    <w:rsid w:val="0059205A"/>
    <w:rsid w:val="005922C6"/>
    <w:rsid w:val="0059234F"/>
    <w:rsid w:val="00592D02"/>
    <w:rsid w:val="005933DD"/>
    <w:rsid w:val="00593B45"/>
    <w:rsid w:val="00596B54"/>
    <w:rsid w:val="005A0FC9"/>
    <w:rsid w:val="005A13E7"/>
    <w:rsid w:val="005A17C7"/>
    <w:rsid w:val="005A2D6A"/>
    <w:rsid w:val="005A3D33"/>
    <w:rsid w:val="005A4080"/>
    <w:rsid w:val="005A5002"/>
    <w:rsid w:val="005B0437"/>
    <w:rsid w:val="005B22BF"/>
    <w:rsid w:val="005B26C2"/>
    <w:rsid w:val="005B2BEC"/>
    <w:rsid w:val="005B31ED"/>
    <w:rsid w:val="005B3767"/>
    <w:rsid w:val="005B41BF"/>
    <w:rsid w:val="005B5580"/>
    <w:rsid w:val="005B5948"/>
    <w:rsid w:val="005B5ACB"/>
    <w:rsid w:val="005B6305"/>
    <w:rsid w:val="005B64FB"/>
    <w:rsid w:val="005B770E"/>
    <w:rsid w:val="005B7B04"/>
    <w:rsid w:val="005C0444"/>
    <w:rsid w:val="005C0575"/>
    <w:rsid w:val="005C07DE"/>
    <w:rsid w:val="005C0CBF"/>
    <w:rsid w:val="005C20F5"/>
    <w:rsid w:val="005C38C3"/>
    <w:rsid w:val="005C3F66"/>
    <w:rsid w:val="005C5012"/>
    <w:rsid w:val="005C62C1"/>
    <w:rsid w:val="005C7240"/>
    <w:rsid w:val="005C794C"/>
    <w:rsid w:val="005C7ADD"/>
    <w:rsid w:val="005C7BAC"/>
    <w:rsid w:val="005D0A49"/>
    <w:rsid w:val="005D15EF"/>
    <w:rsid w:val="005D17F1"/>
    <w:rsid w:val="005D1DDA"/>
    <w:rsid w:val="005D2301"/>
    <w:rsid w:val="005D25A7"/>
    <w:rsid w:val="005D31FB"/>
    <w:rsid w:val="005D3F3F"/>
    <w:rsid w:val="005D4C78"/>
    <w:rsid w:val="005E2E0D"/>
    <w:rsid w:val="005E2E4E"/>
    <w:rsid w:val="005E3A96"/>
    <w:rsid w:val="005E4199"/>
    <w:rsid w:val="005E42A7"/>
    <w:rsid w:val="005E5F59"/>
    <w:rsid w:val="005E6581"/>
    <w:rsid w:val="005E65F2"/>
    <w:rsid w:val="005E663A"/>
    <w:rsid w:val="005E6E10"/>
    <w:rsid w:val="005F0F42"/>
    <w:rsid w:val="005F150E"/>
    <w:rsid w:val="005F16ED"/>
    <w:rsid w:val="005F19D6"/>
    <w:rsid w:val="005F1DEC"/>
    <w:rsid w:val="005F20EB"/>
    <w:rsid w:val="005F28DC"/>
    <w:rsid w:val="005F2994"/>
    <w:rsid w:val="005F43E1"/>
    <w:rsid w:val="005F49F9"/>
    <w:rsid w:val="005F5936"/>
    <w:rsid w:val="005F6B01"/>
    <w:rsid w:val="005F6DBC"/>
    <w:rsid w:val="005F6F1F"/>
    <w:rsid w:val="005F7097"/>
    <w:rsid w:val="005F7736"/>
    <w:rsid w:val="005F7883"/>
    <w:rsid w:val="005F7DB0"/>
    <w:rsid w:val="006007F0"/>
    <w:rsid w:val="006012F0"/>
    <w:rsid w:val="00601F05"/>
    <w:rsid w:val="00602926"/>
    <w:rsid w:val="00602C6A"/>
    <w:rsid w:val="006033A0"/>
    <w:rsid w:val="00603CA1"/>
    <w:rsid w:val="006040A2"/>
    <w:rsid w:val="00604391"/>
    <w:rsid w:val="00604746"/>
    <w:rsid w:val="00604C1F"/>
    <w:rsid w:val="0060725F"/>
    <w:rsid w:val="00607589"/>
    <w:rsid w:val="006101A7"/>
    <w:rsid w:val="00610B43"/>
    <w:rsid w:val="00610E96"/>
    <w:rsid w:val="006117CB"/>
    <w:rsid w:val="00611DC3"/>
    <w:rsid w:val="006121FA"/>
    <w:rsid w:val="00612C36"/>
    <w:rsid w:val="00612DAE"/>
    <w:rsid w:val="00613126"/>
    <w:rsid w:val="00614F83"/>
    <w:rsid w:val="0061610C"/>
    <w:rsid w:val="00617431"/>
    <w:rsid w:val="00620264"/>
    <w:rsid w:val="006210DA"/>
    <w:rsid w:val="006212E8"/>
    <w:rsid w:val="006213F0"/>
    <w:rsid w:val="0062177B"/>
    <w:rsid w:val="00621EB1"/>
    <w:rsid w:val="00623845"/>
    <w:rsid w:val="006255FD"/>
    <w:rsid w:val="0062680E"/>
    <w:rsid w:val="00626E63"/>
    <w:rsid w:val="0062764F"/>
    <w:rsid w:val="00631340"/>
    <w:rsid w:val="006340CA"/>
    <w:rsid w:val="00635579"/>
    <w:rsid w:val="006368D7"/>
    <w:rsid w:val="006369A2"/>
    <w:rsid w:val="00636B04"/>
    <w:rsid w:val="00636B0B"/>
    <w:rsid w:val="0064067B"/>
    <w:rsid w:val="00640D98"/>
    <w:rsid w:val="0064127B"/>
    <w:rsid w:val="0064238D"/>
    <w:rsid w:val="00642AA9"/>
    <w:rsid w:val="00643AC3"/>
    <w:rsid w:val="00643EAA"/>
    <w:rsid w:val="00644FEF"/>
    <w:rsid w:val="006456A9"/>
    <w:rsid w:val="0064583B"/>
    <w:rsid w:val="006458A7"/>
    <w:rsid w:val="006468C3"/>
    <w:rsid w:val="00646E25"/>
    <w:rsid w:val="00647329"/>
    <w:rsid w:val="006477A6"/>
    <w:rsid w:val="00647AD8"/>
    <w:rsid w:val="00652030"/>
    <w:rsid w:val="006523B4"/>
    <w:rsid w:val="0065270A"/>
    <w:rsid w:val="00652813"/>
    <w:rsid w:val="00653D25"/>
    <w:rsid w:val="00654171"/>
    <w:rsid w:val="006571F7"/>
    <w:rsid w:val="00660E94"/>
    <w:rsid w:val="006622CD"/>
    <w:rsid w:val="00662996"/>
    <w:rsid w:val="006631B2"/>
    <w:rsid w:val="0066333F"/>
    <w:rsid w:val="0066400F"/>
    <w:rsid w:val="00665BC1"/>
    <w:rsid w:val="00666FCC"/>
    <w:rsid w:val="006673CC"/>
    <w:rsid w:val="00667E90"/>
    <w:rsid w:val="0067068D"/>
    <w:rsid w:val="00671773"/>
    <w:rsid w:val="00671C0E"/>
    <w:rsid w:val="00672247"/>
    <w:rsid w:val="00672C72"/>
    <w:rsid w:val="00672D47"/>
    <w:rsid w:val="00674B18"/>
    <w:rsid w:val="00674BB6"/>
    <w:rsid w:val="0067623A"/>
    <w:rsid w:val="00676A76"/>
    <w:rsid w:val="00677894"/>
    <w:rsid w:val="0068181C"/>
    <w:rsid w:val="00681F09"/>
    <w:rsid w:val="00682229"/>
    <w:rsid w:val="00683511"/>
    <w:rsid w:val="00683A00"/>
    <w:rsid w:val="00684EF1"/>
    <w:rsid w:val="00685FCE"/>
    <w:rsid w:val="0068797A"/>
    <w:rsid w:val="00690701"/>
    <w:rsid w:val="0069171E"/>
    <w:rsid w:val="006924E6"/>
    <w:rsid w:val="00695799"/>
    <w:rsid w:val="00695E93"/>
    <w:rsid w:val="006A0088"/>
    <w:rsid w:val="006A1A48"/>
    <w:rsid w:val="006A1F62"/>
    <w:rsid w:val="006A316E"/>
    <w:rsid w:val="006A34E7"/>
    <w:rsid w:val="006A3D7B"/>
    <w:rsid w:val="006A4AB4"/>
    <w:rsid w:val="006A673A"/>
    <w:rsid w:val="006A6850"/>
    <w:rsid w:val="006A69D4"/>
    <w:rsid w:val="006A6ACF"/>
    <w:rsid w:val="006A6DDF"/>
    <w:rsid w:val="006A76FA"/>
    <w:rsid w:val="006B055E"/>
    <w:rsid w:val="006B0C17"/>
    <w:rsid w:val="006B115F"/>
    <w:rsid w:val="006B1190"/>
    <w:rsid w:val="006B3B32"/>
    <w:rsid w:val="006B484A"/>
    <w:rsid w:val="006B53AD"/>
    <w:rsid w:val="006B5E34"/>
    <w:rsid w:val="006B62DD"/>
    <w:rsid w:val="006B6932"/>
    <w:rsid w:val="006B70D3"/>
    <w:rsid w:val="006C033B"/>
    <w:rsid w:val="006C2167"/>
    <w:rsid w:val="006C21B1"/>
    <w:rsid w:val="006C251E"/>
    <w:rsid w:val="006C29E7"/>
    <w:rsid w:val="006C2C27"/>
    <w:rsid w:val="006C39A2"/>
    <w:rsid w:val="006C468E"/>
    <w:rsid w:val="006C6014"/>
    <w:rsid w:val="006C6306"/>
    <w:rsid w:val="006C688A"/>
    <w:rsid w:val="006C713B"/>
    <w:rsid w:val="006C75A9"/>
    <w:rsid w:val="006C7795"/>
    <w:rsid w:val="006C786D"/>
    <w:rsid w:val="006D0941"/>
    <w:rsid w:val="006D0BDB"/>
    <w:rsid w:val="006D0E3C"/>
    <w:rsid w:val="006D3061"/>
    <w:rsid w:val="006D5516"/>
    <w:rsid w:val="006D59E9"/>
    <w:rsid w:val="006D5B62"/>
    <w:rsid w:val="006D71D0"/>
    <w:rsid w:val="006E0632"/>
    <w:rsid w:val="006E1108"/>
    <w:rsid w:val="006E205E"/>
    <w:rsid w:val="006E2602"/>
    <w:rsid w:val="006E35E0"/>
    <w:rsid w:val="006E5937"/>
    <w:rsid w:val="006E624A"/>
    <w:rsid w:val="006E631E"/>
    <w:rsid w:val="006E73AC"/>
    <w:rsid w:val="006F0356"/>
    <w:rsid w:val="006F0C0F"/>
    <w:rsid w:val="006F1FF6"/>
    <w:rsid w:val="006F2356"/>
    <w:rsid w:val="006F30F0"/>
    <w:rsid w:val="006F31E3"/>
    <w:rsid w:val="006F4677"/>
    <w:rsid w:val="006F49CD"/>
    <w:rsid w:val="006F4C3D"/>
    <w:rsid w:val="006F7F2A"/>
    <w:rsid w:val="0070218E"/>
    <w:rsid w:val="00703816"/>
    <w:rsid w:val="00703A05"/>
    <w:rsid w:val="00703BE6"/>
    <w:rsid w:val="00704AD5"/>
    <w:rsid w:val="00706275"/>
    <w:rsid w:val="00707A4B"/>
    <w:rsid w:val="00707B64"/>
    <w:rsid w:val="00707EA8"/>
    <w:rsid w:val="00710458"/>
    <w:rsid w:val="007106E6"/>
    <w:rsid w:val="00710F59"/>
    <w:rsid w:val="00711380"/>
    <w:rsid w:val="007116D7"/>
    <w:rsid w:val="00712EF4"/>
    <w:rsid w:val="007135B2"/>
    <w:rsid w:val="0071390C"/>
    <w:rsid w:val="00713FE7"/>
    <w:rsid w:val="00714C04"/>
    <w:rsid w:val="00714D33"/>
    <w:rsid w:val="0071518B"/>
    <w:rsid w:val="0071536C"/>
    <w:rsid w:val="00717903"/>
    <w:rsid w:val="00717DDC"/>
    <w:rsid w:val="00720304"/>
    <w:rsid w:val="007208CC"/>
    <w:rsid w:val="00721A7E"/>
    <w:rsid w:val="0072212D"/>
    <w:rsid w:val="00723038"/>
    <w:rsid w:val="00723394"/>
    <w:rsid w:val="00724F90"/>
    <w:rsid w:val="00724FE7"/>
    <w:rsid w:val="00727417"/>
    <w:rsid w:val="007278D8"/>
    <w:rsid w:val="007279DD"/>
    <w:rsid w:val="00732575"/>
    <w:rsid w:val="00733922"/>
    <w:rsid w:val="007348D3"/>
    <w:rsid w:val="00735330"/>
    <w:rsid w:val="00736D6D"/>
    <w:rsid w:val="00740255"/>
    <w:rsid w:val="00740A3C"/>
    <w:rsid w:val="00740E40"/>
    <w:rsid w:val="00741D94"/>
    <w:rsid w:val="00743798"/>
    <w:rsid w:val="00745424"/>
    <w:rsid w:val="0074584C"/>
    <w:rsid w:val="007460A7"/>
    <w:rsid w:val="00746362"/>
    <w:rsid w:val="0074675E"/>
    <w:rsid w:val="00746BAB"/>
    <w:rsid w:val="00746CD6"/>
    <w:rsid w:val="0074746E"/>
    <w:rsid w:val="007511D4"/>
    <w:rsid w:val="0075143D"/>
    <w:rsid w:val="007534F8"/>
    <w:rsid w:val="0075396A"/>
    <w:rsid w:val="007539BF"/>
    <w:rsid w:val="007540B4"/>
    <w:rsid w:val="007544A0"/>
    <w:rsid w:val="00754A1B"/>
    <w:rsid w:val="00760054"/>
    <w:rsid w:val="0076014C"/>
    <w:rsid w:val="007601EF"/>
    <w:rsid w:val="0076108B"/>
    <w:rsid w:val="007616CD"/>
    <w:rsid w:val="0076199F"/>
    <w:rsid w:val="00761A01"/>
    <w:rsid w:val="00761F1D"/>
    <w:rsid w:val="00762934"/>
    <w:rsid w:val="007633D7"/>
    <w:rsid w:val="00763A99"/>
    <w:rsid w:val="00763E99"/>
    <w:rsid w:val="0076483D"/>
    <w:rsid w:val="00764FBD"/>
    <w:rsid w:val="007652A1"/>
    <w:rsid w:val="007662EC"/>
    <w:rsid w:val="00767E23"/>
    <w:rsid w:val="00770209"/>
    <w:rsid w:val="00770CE1"/>
    <w:rsid w:val="00770F06"/>
    <w:rsid w:val="00771DFF"/>
    <w:rsid w:val="00774725"/>
    <w:rsid w:val="00776142"/>
    <w:rsid w:val="00776215"/>
    <w:rsid w:val="0077763B"/>
    <w:rsid w:val="007779A6"/>
    <w:rsid w:val="00780EFA"/>
    <w:rsid w:val="00781AFB"/>
    <w:rsid w:val="00781D77"/>
    <w:rsid w:val="00782469"/>
    <w:rsid w:val="00782DDC"/>
    <w:rsid w:val="00784CE3"/>
    <w:rsid w:val="00785D86"/>
    <w:rsid w:val="00785E54"/>
    <w:rsid w:val="00785F4E"/>
    <w:rsid w:val="0078728A"/>
    <w:rsid w:val="007875C3"/>
    <w:rsid w:val="00790754"/>
    <w:rsid w:val="007909C2"/>
    <w:rsid w:val="00790B0A"/>
    <w:rsid w:val="007913CE"/>
    <w:rsid w:val="00791F22"/>
    <w:rsid w:val="00792C54"/>
    <w:rsid w:val="007936F3"/>
    <w:rsid w:val="00793979"/>
    <w:rsid w:val="0079402B"/>
    <w:rsid w:val="0079486B"/>
    <w:rsid w:val="00794DFC"/>
    <w:rsid w:val="00796F7C"/>
    <w:rsid w:val="007971C6"/>
    <w:rsid w:val="007971F4"/>
    <w:rsid w:val="00797CD9"/>
    <w:rsid w:val="007A0892"/>
    <w:rsid w:val="007A091D"/>
    <w:rsid w:val="007A0DED"/>
    <w:rsid w:val="007A0F0C"/>
    <w:rsid w:val="007A1FA5"/>
    <w:rsid w:val="007A2481"/>
    <w:rsid w:val="007A2A1F"/>
    <w:rsid w:val="007A2ABF"/>
    <w:rsid w:val="007A3345"/>
    <w:rsid w:val="007A3589"/>
    <w:rsid w:val="007A365B"/>
    <w:rsid w:val="007A3F52"/>
    <w:rsid w:val="007A4117"/>
    <w:rsid w:val="007A4E0C"/>
    <w:rsid w:val="007A5CED"/>
    <w:rsid w:val="007A7CAC"/>
    <w:rsid w:val="007A7FB3"/>
    <w:rsid w:val="007B1898"/>
    <w:rsid w:val="007B3C2F"/>
    <w:rsid w:val="007B4030"/>
    <w:rsid w:val="007B57E8"/>
    <w:rsid w:val="007B5A65"/>
    <w:rsid w:val="007B5F76"/>
    <w:rsid w:val="007B64DA"/>
    <w:rsid w:val="007B7DBF"/>
    <w:rsid w:val="007C094E"/>
    <w:rsid w:val="007C1145"/>
    <w:rsid w:val="007C13B5"/>
    <w:rsid w:val="007C14E9"/>
    <w:rsid w:val="007C7D15"/>
    <w:rsid w:val="007D04EE"/>
    <w:rsid w:val="007D1622"/>
    <w:rsid w:val="007D185C"/>
    <w:rsid w:val="007D29C4"/>
    <w:rsid w:val="007D3510"/>
    <w:rsid w:val="007D3AA1"/>
    <w:rsid w:val="007D4BC0"/>
    <w:rsid w:val="007D4BF6"/>
    <w:rsid w:val="007D5049"/>
    <w:rsid w:val="007D5124"/>
    <w:rsid w:val="007D5BB2"/>
    <w:rsid w:val="007D7912"/>
    <w:rsid w:val="007D7A1F"/>
    <w:rsid w:val="007D7E7A"/>
    <w:rsid w:val="007E06D1"/>
    <w:rsid w:val="007E1240"/>
    <w:rsid w:val="007E187F"/>
    <w:rsid w:val="007E2463"/>
    <w:rsid w:val="007E26C3"/>
    <w:rsid w:val="007E35F7"/>
    <w:rsid w:val="007E3E67"/>
    <w:rsid w:val="007E5369"/>
    <w:rsid w:val="007E5A6E"/>
    <w:rsid w:val="007E5B44"/>
    <w:rsid w:val="007E69C5"/>
    <w:rsid w:val="007E6A58"/>
    <w:rsid w:val="007E6E05"/>
    <w:rsid w:val="007F0421"/>
    <w:rsid w:val="007F2298"/>
    <w:rsid w:val="007F2594"/>
    <w:rsid w:val="007F2875"/>
    <w:rsid w:val="007F348B"/>
    <w:rsid w:val="007F34CA"/>
    <w:rsid w:val="007F4247"/>
    <w:rsid w:val="007F5866"/>
    <w:rsid w:val="007F6224"/>
    <w:rsid w:val="007F65B7"/>
    <w:rsid w:val="007F7753"/>
    <w:rsid w:val="007F7BE1"/>
    <w:rsid w:val="007F7D9C"/>
    <w:rsid w:val="00801674"/>
    <w:rsid w:val="00801BD7"/>
    <w:rsid w:val="00801D95"/>
    <w:rsid w:val="00802A8E"/>
    <w:rsid w:val="00804614"/>
    <w:rsid w:val="00805D1C"/>
    <w:rsid w:val="00806C5A"/>
    <w:rsid w:val="008072E0"/>
    <w:rsid w:val="00807382"/>
    <w:rsid w:val="0080789E"/>
    <w:rsid w:val="00807945"/>
    <w:rsid w:val="008102E3"/>
    <w:rsid w:val="008110E1"/>
    <w:rsid w:val="0081208A"/>
    <w:rsid w:val="0081212B"/>
    <w:rsid w:val="00813E23"/>
    <w:rsid w:val="00814CE9"/>
    <w:rsid w:val="00814D0A"/>
    <w:rsid w:val="00815BAF"/>
    <w:rsid w:val="008165D3"/>
    <w:rsid w:val="0081668B"/>
    <w:rsid w:val="00816B61"/>
    <w:rsid w:val="00816DC4"/>
    <w:rsid w:val="00817968"/>
    <w:rsid w:val="00817B47"/>
    <w:rsid w:val="00820881"/>
    <w:rsid w:val="00820F73"/>
    <w:rsid w:val="0082323D"/>
    <w:rsid w:val="00823A94"/>
    <w:rsid w:val="00825CA1"/>
    <w:rsid w:val="0082606B"/>
    <w:rsid w:val="00826C3F"/>
    <w:rsid w:val="008277A2"/>
    <w:rsid w:val="00827AF5"/>
    <w:rsid w:val="008305B9"/>
    <w:rsid w:val="00831C11"/>
    <w:rsid w:val="00832A31"/>
    <w:rsid w:val="00833E0D"/>
    <w:rsid w:val="00834BB7"/>
    <w:rsid w:val="008357E9"/>
    <w:rsid w:val="00835F37"/>
    <w:rsid w:val="00836D23"/>
    <w:rsid w:val="00836D51"/>
    <w:rsid w:val="00837207"/>
    <w:rsid w:val="00840614"/>
    <w:rsid w:val="00840664"/>
    <w:rsid w:val="00841756"/>
    <w:rsid w:val="008419E1"/>
    <w:rsid w:val="008424F1"/>
    <w:rsid w:val="00843C84"/>
    <w:rsid w:val="00843D26"/>
    <w:rsid w:val="00843F7B"/>
    <w:rsid w:val="00844569"/>
    <w:rsid w:val="0084484C"/>
    <w:rsid w:val="00844BE1"/>
    <w:rsid w:val="0084514E"/>
    <w:rsid w:val="0084583F"/>
    <w:rsid w:val="00846C71"/>
    <w:rsid w:val="00847367"/>
    <w:rsid w:val="00847979"/>
    <w:rsid w:val="00850702"/>
    <w:rsid w:val="00850AEC"/>
    <w:rsid w:val="00850E16"/>
    <w:rsid w:val="0085198F"/>
    <w:rsid w:val="00852893"/>
    <w:rsid w:val="00852A7E"/>
    <w:rsid w:val="00852D19"/>
    <w:rsid w:val="00853E1D"/>
    <w:rsid w:val="00853EA5"/>
    <w:rsid w:val="00855035"/>
    <w:rsid w:val="00855848"/>
    <w:rsid w:val="00855ADA"/>
    <w:rsid w:val="00856ADB"/>
    <w:rsid w:val="00856EA9"/>
    <w:rsid w:val="008576EF"/>
    <w:rsid w:val="00860831"/>
    <w:rsid w:val="00860EAD"/>
    <w:rsid w:val="00861385"/>
    <w:rsid w:val="0086198F"/>
    <w:rsid w:val="00861D2F"/>
    <w:rsid w:val="00861E15"/>
    <w:rsid w:val="00861E25"/>
    <w:rsid w:val="00861E7D"/>
    <w:rsid w:val="0086380A"/>
    <w:rsid w:val="00863CFF"/>
    <w:rsid w:val="0086468C"/>
    <w:rsid w:val="0086668A"/>
    <w:rsid w:val="00867204"/>
    <w:rsid w:val="00870679"/>
    <w:rsid w:val="008709AD"/>
    <w:rsid w:val="008709E4"/>
    <w:rsid w:val="008709ED"/>
    <w:rsid w:val="00870F99"/>
    <w:rsid w:val="00871D7D"/>
    <w:rsid w:val="0087231E"/>
    <w:rsid w:val="008727D2"/>
    <w:rsid w:val="00872B71"/>
    <w:rsid w:val="00872ED6"/>
    <w:rsid w:val="008742DE"/>
    <w:rsid w:val="00875B88"/>
    <w:rsid w:val="00877853"/>
    <w:rsid w:val="008806E8"/>
    <w:rsid w:val="00880AE6"/>
    <w:rsid w:val="00880D7D"/>
    <w:rsid w:val="00883431"/>
    <w:rsid w:val="00883A33"/>
    <w:rsid w:val="008851DE"/>
    <w:rsid w:val="00886B05"/>
    <w:rsid w:val="00886C91"/>
    <w:rsid w:val="008872DB"/>
    <w:rsid w:val="00887894"/>
    <w:rsid w:val="0089139B"/>
    <w:rsid w:val="00892153"/>
    <w:rsid w:val="008941E0"/>
    <w:rsid w:val="00894809"/>
    <w:rsid w:val="00896F3D"/>
    <w:rsid w:val="008971A6"/>
    <w:rsid w:val="00897354"/>
    <w:rsid w:val="00897672"/>
    <w:rsid w:val="008A0C78"/>
    <w:rsid w:val="008A1C77"/>
    <w:rsid w:val="008A1EA2"/>
    <w:rsid w:val="008A29AD"/>
    <w:rsid w:val="008A2EF2"/>
    <w:rsid w:val="008A382D"/>
    <w:rsid w:val="008A5657"/>
    <w:rsid w:val="008A5859"/>
    <w:rsid w:val="008A5B89"/>
    <w:rsid w:val="008A5C58"/>
    <w:rsid w:val="008A5E17"/>
    <w:rsid w:val="008A6096"/>
    <w:rsid w:val="008A61ED"/>
    <w:rsid w:val="008A730D"/>
    <w:rsid w:val="008A7442"/>
    <w:rsid w:val="008A7B27"/>
    <w:rsid w:val="008B070A"/>
    <w:rsid w:val="008B07AA"/>
    <w:rsid w:val="008B08A5"/>
    <w:rsid w:val="008B0B55"/>
    <w:rsid w:val="008B1215"/>
    <w:rsid w:val="008B12C0"/>
    <w:rsid w:val="008B3700"/>
    <w:rsid w:val="008B4F2A"/>
    <w:rsid w:val="008B5D8D"/>
    <w:rsid w:val="008B64FE"/>
    <w:rsid w:val="008B67AF"/>
    <w:rsid w:val="008B6B30"/>
    <w:rsid w:val="008B6CDD"/>
    <w:rsid w:val="008B7A2C"/>
    <w:rsid w:val="008C01AC"/>
    <w:rsid w:val="008C14D6"/>
    <w:rsid w:val="008C4070"/>
    <w:rsid w:val="008C40DC"/>
    <w:rsid w:val="008C4652"/>
    <w:rsid w:val="008C4671"/>
    <w:rsid w:val="008C5812"/>
    <w:rsid w:val="008C59F9"/>
    <w:rsid w:val="008C5D3D"/>
    <w:rsid w:val="008C6873"/>
    <w:rsid w:val="008C6AFA"/>
    <w:rsid w:val="008C6E28"/>
    <w:rsid w:val="008D1325"/>
    <w:rsid w:val="008D38EE"/>
    <w:rsid w:val="008D457D"/>
    <w:rsid w:val="008D62C8"/>
    <w:rsid w:val="008D663B"/>
    <w:rsid w:val="008D7A77"/>
    <w:rsid w:val="008E1653"/>
    <w:rsid w:val="008E1F56"/>
    <w:rsid w:val="008E23A9"/>
    <w:rsid w:val="008E4B41"/>
    <w:rsid w:val="008E5BD1"/>
    <w:rsid w:val="008E70FF"/>
    <w:rsid w:val="008F029E"/>
    <w:rsid w:val="008F05C3"/>
    <w:rsid w:val="008F064F"/>
    <w:rsid w:val="008F1907"/>
    <w:rsid w:val="008F2913"/>
    <w:rsid w:val="008F2DC5"/>
    <w:rsid w:val="008F317F"/>
    <w:rsid w:val="008F4A1F"/>
    <w:rsid w:val="008F5593"/>
    <w:rsid w:val="008F56D8"/>
    <w:rsid w:val="008F5D88"/>
    <w:rsid w:val="008F5E6F"/>
    <w:rsid w:val="008F619A"/>
    <w:rsid w:val="008F67B1"/>
    <w:rsid w:val="008F6900"/>
    <w:rsid w:val="008F769C"/>
    <w:rsid w:val="00900373"/>
    <w:rsid w:val="00901813"/>
    <w:rsid w:val="00903041"/>
    <w:rsid w:val="009032B2"/>
    <w:rsid w:val="00903A01"/>
    <w:rsid w:val="009044D1"/>
    <w:rsid w:val="00904B63"/>
    <w:rsid w:val="00905226"/>
    <w:rsid w:val="009068FE"/>
    <w:rsid w:val="009070C3"/>
    <w:rsid w:val="0091139A"/>
    <w:rsid w:val="00911AB4"/>
    <w:rsid w:val="00911AD0"/>
    <w:rsid w:val="00913F78"/>
    <w:rsid w:val="009149DE"/>
    <w:rsid w:val="00914A0B"/>
    <w:rsid w:val="00914A87"/>
    <w:rsid w:val="0091660D"/>
    <w:rsid w:val="009168B7"/>
    <w:rsid w:val="00916B0C"/>
    <w:rsid w:val="00920E71"/>
    <w:rsid w:val="00921E27"/>
    <w:rsid w:val="00922075"/>
    <w:rsid w:val="00922C1C"/>
    <w:rsid w:val="0092506A"/>
    <w:rsid w:val="00925795"/>
    <w:rsid w:val="00925995"/>
    <w:rsid w:val="00926732"/>
    <w:rsid w:val="00926D5A"/>
    <w:rsid w:val="009273D5"/>
    <w:rsid w:val="0093110B"/>
    <w:rsid w:val="00932249"/>
    <w:rsid w:val="00932356"/>
    <w:rsid w:val="009323A9"/>
    <w:rsid w:val="0093260A"/>
    <w:rsid w:val="00932894"/>
    <w:rsid w:val="0093348F"/>
    <w:rsid w:val="0093404D"/>
    <w:rsid w:val="00934271"/>
    <w:rsid w:val="009344AC"/>
    <w:rsid w:val="009359AC"/>
    <w:rsid w:val="00937EDD"/>
    <w:rsid w:val="00940E44"/>
    <w:rsid w:val="00941844"/>
    <w:rsid w:val="00942261"/>
    <w:rsid w:val="00943D8D"/>
    <w:rsid w:val="009464A4"/>
    <w:rsid w:val="00946A3C"/>
    <w:rsid w:val="009470BF"/>
    <w:rsid w:val="00950485"/>
    <w:rsid w:val="009515B4"/>
    <w:rsid w:val="00951BFC"/>
    <w:rsid w:val="0095232F"/>
    <w:rsid w:val="00953867"/>
    <w:rsid w:val="00953ABA"/>
    <w:rsid w:val="00955168"/>
    <w:rsid w:val="0095533C"/>
    <w:rsid w:val="00956DD4"/>
    <w:rsid w:val="009574FF"/>
    <w:rsid w:val="009576CA"/>
    <w:rsid w:val="0096075C"/>
    <w:rsid w:val="009620EC"/>
    <w:rsid w:val="0096386B"/>
    <w:rsid w:val="0096451D"/>
    <w:rsid w:val="00964ED4"/>
    <w:rsid w:val="00965F48"/>
    <w:rsid w:val="0096640F"/>
    <w:rsid w:val="00967EF1"/>
    <w:rsid w:val="009703CD"/>
    <w:rsid w:val="00970500"/>
    <w:rsid w:val="009706F8"/>
    <w:rsid w:val="00970F5A"/>
    <w:rsid w:val="009719A9"/>
    <w:rsid w:val="0097217A"/>
    <w:rsid w:val="00975521"/>
    <w:rsid w:val="0097577C"/>
    <w:rsid w:val="009757FF"/>
    <w:rsid w:val="00975F07"/>
    <w:rsid w:val="0097636A"/>
    <w:rsid w:val="00980A0B"/>
    <w:rsid w:val="00980E37"/>
    <w:rsid w:val="00980F77"/>
    <w:rsid w:val="009812AC"/>
    <w:rsid w:val="00982A25"/>
    <w:rsid w:val="00983F83"/>
    <w:rsid w:val="009847C5"/>
    <w:rsid w:val="00985635"/>
    <w:rsid w:val="00985DB7"/>
    <w:rsid w:val="00987258"/>
    <w:rsid w:val="009901EC"/>
    <w:rsid w:val="00992CC7"/>
    <w:rsid w:val="00993644"/>
    <w:rsid w:val="009937BE"/>
    <w:rsid w:val="00993865"/>
    <w:rsid w:val="00997A6E"/>
    <w:rsid w:val="00997BD6"/>
    <w:rsid w:val="009A0158"/>
    <w:rsid w:val="009A0563"/>
    <w:rsid w:val="009A09EE"/>
    <w:rsid w:val="009A0C34"/>
    <w:rsid w:val="009A194C"/>
    <w:rsid w:val="009A22BB"/>
    <w:rsid w:val="009A308A"/>
    <w:rsid w:val="009A35B2"/>
    <w:rsid w:val="009A4B20"/>
    <w:rsid w:val="009A4D59"/>
    <w:rsid w:val="009A65E4"/>
    <w:rsid w:val="009A7047"/>
    <w:rsid w:val="009A782A"/>
    <w:rsid w:val="009A7CC1"/>
    <w:rsid w:val="009B1FED"/>
    <w:rsid w:val="009B2434"/>
    <w:rsid w:val="009B24AB"/>
    <w:rsid w:val="009B2DAA"/>
    <w:rsid w:val="009B41E7"/>
    <w:rsid w:val="009B43CD"/>
    <w:rsid w:val="009B59AA"/>
    <w:rsid w:val="009B662D"/>
    <w:rsid w:val="009B71F1"/>
    <w:rsid w:val="009B7D9E"/>
    <w:rsid w:val="009C1174"/>
    <w:rsid w:val="009C313B"/>
    <w:rsid w:val="009C35AC"/>
    <w:rsid w:val="009C398F"/>
    <w:rsid w:val="009C3A63"/>
    <w:rsid w:val="009C3BB9"/>
    <w:rsid w:val="009C4A89"/>
    <w:rsid w:val="009D048B"/>
    <w:rsid w:val="009D18B8"/>
    <w:rsid w:val="009D19B9"/>
    <w:rsid w:val="009D1EE2"/>
    <w:rsid w:val="009D24A4"/>
    <w:rsid w:val="009D2D8E"/>
    <w:rsid w:val="009D3D52"/>
    <w:rsid w:val="009D3F59"/>
    <w:rsid w:val="009D575E"/>
    <w:rsid w:val="009D6011"/>
    <w:rsid w:val="009D606A"/>
    <w:rsid w:val="009E0D7F"/>
    <w:rsid w:val="009E12B0"/>
    <w:rsid w:val="009E22EF"/>
    <w:rsid w:val="009E24EF"/>
    <w:rsid w:val="009E298C"/>
    <w:rsid w:val="009E2E92"/>
    <w:rsid w:val="009E3572"/>
    <w:rsid w:val="009E6143"/>
    <w:rsid w:val="009F1001"/>
    <w:rsid w:val="009F2315"/>
    <w:rsid w:val="009F241A"/>
    <w:rsid w:val="009F4E39"/>
    <w:rsid w:val="009F579D"/>
    <w:rsid w:val="009F5AD9"/>
    <w:rsid w:val="009F5FD8"/>
    <w:rsid w:val="009F6398"/>
    <w:rsid w:val="009F6805"/>
    <w:rsid w:val="009F7A04"/>
    <w:rsid w:val="00A010C7"/>
    <w:rsid w:val="00A01830"/>
    <w:rsid w:val="00A01946"/>
    <w:rsid w:val="00A0351E"/>
    <w:rsid w:val="00A0450A"/>
    <w:rsid w:val="00A04E35"/>
    <w:rsid w:val="00A06A5B"/>
    <w:rsid w:val="00A07AD8"/>
    <w:rsid w:val="00A10DAC"/>
    <w:rsid w:val="00A114A3"/>
    <w:rsid w:val="00A11975"/>
    <w:rsid w:val="00A11AAA"/>
    <w:rsid w:val="00A11BFD"/>
    <w:rsid w:val="00A11FF9"/>
    <w:rsid w:val="00A121DE"/>
    <w:rsid w:val="00A12638"/>
    <w:rsid w:val="00A12CEC"/>
    <w:rsid w:val="00A1405D"/>
    <w:rsid w:val="00A151A4"/>
    <w:rsid w:val="00A153C2"/>
    <w:rsid w:val="00A160ED"/>
    <w:rsid w:val="00A16190"/>
    <w:rsid w:val="00A164FE"/>
    <w:rsid w:val="00A16C8B"/>
    <w:rsid w:val="00A204A0"/>
    <w:rsid w:val="00A22685"/>
    <w:rsid w:val="00A229B8"/>
    <w:rsid w:val="00A22B64"/>
    <w:rsid w:val="00A22B8B"/>
    <w:rsid w:val="00A232C2"/>
    <w:rsid w:val="00A24924"/>
    <w:rsid w:val="00A26172"/>
    <w:rsid w:val="00A26714"/>
    <w:rsid w:val="00A26FD0"/>
    <w:rsid w:val="00A27CCE"/>
    <w:rsid w:val="00A30DC0"/>
    <w:rsid w:val="00A31118"/>
    <w:rsid w:val="00A323F6"/>
    <w:rsid w:val="00A32E34"/>
    <w:rsid w:val="00A344D7"/>
    <w:rsid w:val="00A3477A"/>
    <w:rsid w:val="00A349A4"/>
    <w:rsid w:val="00A34BFD"/>
    <w:rsid w:val="00A34CC9"/>
    <w:rsid w:val="00A35D9F"/>
    <w:rsid w:val="00A35E7B"/>
    <w:rsid w:val="00A35F33"/>
    <w:rsid w:val="00A36A0B"/>
    <w:rsid w:val="00A36EAE"/>
    <w:rsid w:val="00A37363"/>
    <w:rsid w:val="00A37B08"/>
    <w:rsid w:val="00A40875"/>
    <w:rsid w:val="00A40A17"/>
    <w:rsid w:val="00A42362"/>
    <w:rsid w:val="00A42A2A"/>
    <w:rsid w:val="00A43735"/>
    <w:rsid w:val="00A439AE"/>
    <w:rsid w:val="00A43F4A"/>
    <w:rsid w:val="00A441D5"/>
    <w:rsid w:val="00A446D8"/>
    <w:rsid w:val="00A44B11"/>
    <w:rsid w:val="00A4575E"/>
    <w:rsid w:val="00A45D83"/>
    <w:rsid w:val="00A4719A"/>
    <w:rsid w:val="00A47948"/>
    <w:rsid w:val="00A47D84"/>
    <w:rsid w:val="00A507D3"/>
    <w:rsid w:val="00A50DC2"/>
    <w:rsid w:val="00A50FED"/>
    <w:rsid w:val="00A5134D"/>
    <w:rsid w:val="00A520E9"/>
    <w:rsid w:val="00A52654"/>
    <w:rsid w:val="00A52DCB"/>
    <w:rsid w:val="00A53C55"/>
    <w:rsid w:val="00A53E35"/>
    <w:rsid w:val="00A552C4"/>
    <w:rsid w:val="00A55D41"/>
    <w:rsid w:val="00A56665"/>
    <w:rsid w:val="00A56AB3"/>
    <w:rsid w:val="00A5725D"/>
    <w:rsid w:val="00A573ED"/>
    <w:rsid w:val="00A57D0B"/>
    <w:rsid w:val="00A610FC"/>
    <w:rsid w:val="00A61302"/>
    <w:rsid w:val="00A617EF"/>
    <w:rsid w:val="00A6192D"/>
    <w:rsid w:val="00A61A28"/>
    <w:rsid w:val="00A6204D"/>
    <w:rsid w:val="00A624F0"/>
    <w:rsid w:val="00A62C24"/>
    <w:rsid w:val="00A63D29"/>
    <w:rsid w:val="00A65066"/>
    <w:rsid w:val="00A65767"/>
    <w:rsid w:val="00A66058"/>
    <w:rsid w:val="00A66378"/>
    <w:rsid w:val="00A66714"/>
    <w:rsid w:val="00A66737"/>
    <w:rsid w:val="00A66941"/>
    <w:rsid w:val="00A66E79"/>
    <w:rsid w:val="00A66F42"/>
    <w:rsid w:val="00A67732"/>
    <w:rsid w:val="00A706C0"/>
    <w:rsid w:val="00A70D46"/>
    <w:rsid w:val="00A7252B"/>
    <w:rsid w:val="00A73041"/>
    <w:rsid w:val="00A73726"/>
    <w:rsid w:val="00A75799"/>
    <w:rsid w:val="00A76EA8"/>
    <w:rsid w:val="00A76FC1"/>
    <w:rsid w:val="00A776E1"/>
    <w:rsid w:val="00A7773E"/>
    <w:rsid w:val="00A779B7"/>
    <w:rsid w:val="00A800DF"/>
    <w:rsid w:val="00A80867"/>
    <w:rsid w:val="00A80C19"/>
    <w:rsid w:val="00A80DC7"/>
    <w:rsid w:val="00A80E33"/>
    <w:rsid w:val="00A812D7"/>
    <w:rsid w:val="00A81D1F"/>
    <w:rsid w:val="00A81DC7"/>
    <w:rsid w:val="00A82575"/>
    <w:rsid w:val="00A82FF0"/>
    <w:rsid w:val="00A83FA1"/>
    <w:rsid w:val="00A846A2"/>
    <w:rsid w:val="00A85E47"/>
    <w:rsid w:val="00A863F2"/>
    <w:rsid w:val="00A86A7F"/>
    <w:rsid w:val="00A8770E"/>
    <w:rsid w:val="00A87809"/>
    <w:rsid w:val="00A914E0"/>
    <w:rsid w:val="00A91C43"/>
    <w:rsid w:val="00A91E80"/>
    <w:rsid w:val="00A91F02"/>
    <w:rsid w:val="00A91F2A"/>
    <w:rsid w:val="00A941D8"/>
    <w:rsid w:val="00A96645"/>
    <w:rsid w:val="00A96697"/>
    <w:rsid w:val="00A9755B"/>
    <w:rsid w:val="00AA0CC7"/>
    <w:rsid w:val="00AA1A94"/>
    <w:rsid w:val="00AA1AFD"/>
    <w:rsid w:val="00AA29E7"/>
    <w:rsid w:val="00AA3906"/>
    <w:rsid w:val="00AA429E"/>
    <w:rsid w:val="00AA43BA"/>
    <w:rsid w:val="00AA5010"/>
    <w:rsid w:val="00AA5599"/>
    <w:rsid w:val="00AA5A2D"/>
    <w:rsid w:val="00AA5B11"/>
    <w:rsid w:val="00AA60CF"/>
    <w:rsid w:val="00AA6499"/>
    <w:rsid w:val="00AA711E"/>
    <w:rsid w:val="00AA7B4B"/>
    <w:rsid w:val="00AB08F7"/>
    <w:rsid w:val="00AB0B35"/>
    <w:rsid w:val="00AB2CD6"/>
    <w:rsid w:val="00AB3234"/>
    <w:rsid w:val="00AB3376"/>
    <w:rsid w:val="00AB3694"/>
    <w:rsid w:val="00AB39C7"/>
    <w:rsid w:val="00AB5032"/>
    <w:rsid w:val="00AB507B"/>
    <w:rsid w:val="00AB5E38"/>
    <w:rsid w:val="00AB7002"/>
    <w:rsid w:val="00AB73D6"/>
    <w:rsid w:val="00AB7F60"/>
    <w:rsid w:val="00AC0554"/>
    <w:rsid w:val="00AC10D6"/>
    <w:rsid w:val="00AC112E"/>
    <w:rsid w:val="00AC19D6"/>
    <w:rsid w:val="00AC2012"/>
    <w:rsid w:val="00AC326C"/>
    <w:rsid w:val="00AC33F5"/>
    <w:rsid w:val="00AC426D"/>
    <w:rsid w:val="00AC47E3"/>
    <w:rsid w:val="00AC4B48"/>
    <w:rsid w:val="00AC5613"/>
    <w:rsid w:val="00AC5954"/>
    <w:rsid w:val="00AC64AE"/>
    <w:rsid w:val="00AC6E2D"/>
    <w:rsid w:val="00AC71DB"/>
    <w:rsid w:val="00AC754E"/>
    <w:rsid w:val="00AD0B59"/>
    <w:rsid w:val="00AD1555"/>
    <w:rsid w:val="00AD155A"/>
    <w:rsid w:val="00AD1D56"/>
    <w:rsid w:val="00AD21A6"/>
    <w:rsid w:val="00AD27BD"/>
    <w:rsid w:val="00AD3541"/>
    <w:rsid w:val="00AD4441"/>
    <w:rsid w:val="00AD5F8D"/>
    <w:rsid w:val="00AD6E2C"/>
    <w:rsid w:val="00AD7023"/>
    <w:rsid w:val="00AE032D"/>
    <w:rsid w:val="00AE16F1"/>
    <w:rsid w:val="00AE19DA"/>
    <w:rsid w:val="00AE2C58"/>
    <w:rsid w:val="00AE4DEA"/>
    <w:rsid w:val="00AE5166"/>
    <w:rsid w:val="00AE5994"/>
    <w:rsid w:val="00AE5AE3"/>
    <w:rsid w:val="00AE6F36"/>
    <w:rsid w:val="00AE6F41"/>
    <w:rsid w:val="00AF006A"/>
    <w:rsid w:val="00AF01D1"/>
    <w:rsid w:val="00AF33B1"/>
    <w:rsid w:val="00AF3425"/>
    <w:rsid w:val="00AF376D"/>
    <w:rsid w:val="00AF38B1"/>
    <w:rsid w:val="00AF4337"/>
    <w:rsid w:val="00AF4888"/>
    <w:rsid w:val="00AF504A"/>
    <w:rsid w:val="00AF5811"/>
    <w:rsid w:val="00AF6B20"/>
    <w:rsid w:val="00B00231"/>
    <w:rsid w:val="00B01DB7"/>
    <w:rsid w:val="00B020F7"/>
    <w:rsid w:val="00B029A1"/>
    <w:rsid w:val="00B04893"/>
    <w:rsid w:val="00B04D77"/>
    <w:rsid w:val="00B058F8"/>
    <w:rsid w:val="00B061DB"/>
    <w:rsid w:val="00B0638A"/>
    <w:rsid w:val="00B07356"/>
    <w:rsid w:val="00B110EB"/>
    <w:rsid w:val="00B13868"/>
    <w:rsid w:val="00B14B7D"/>
    <w:rsid w:val="00B1527D"/>
    <w:rsid w:val="00B169B0"/>
    <w:rsid w:val="00B16A05"/>
    <w:rsid w:val="00B16A4F"/>
    <w:rsid w:val="00B17926"/>
    <w:rsid w:val="00B179F7"/>
    <w:rsid w:val="00B2166E"/>
    <w:rsid w:val="00B21EA8"/>
    <w:rsid w:val="00B22689"/>
    <w:rsid w:val="00B2343F"/>
    <w:rsid w:val="00B23E8C"/>
    <w:rsid w:val="00B243F8"/>
    <w:rsid w:val="00B24BBE"/>
    <w:rsid w:val="00B24F72"/>
    <w:rsid w:val="00B256CB"/>
    <w:rsid w:val="00B26399"/>
    <w:rsid w:val="00B2790C"/>
    <w:rsid w:val="00B30A09"/>
    <w:rsid w:val="00B3142F"/>
    <w:rsid w:val="00B3167C"/>
    <w:rsid w:val="00B31ED0"/>
    <w:rsid w:val="00B329AF"/>
    <w:rsid w:val="00B329DC"/>
    <w:rsid w:val="00B32C22"/>
    <w:rsid w:val="00B33928"/>
    <w:rsid w:val="00B33DC8"/>
    <w:rsid w:val="00B34572"/>
    <w:rsid w:val="00B345F1"/>
    <w:rsid w:val="00B34733"/>
    <w:rsid w:val="00B352C3"/>
    <w:rsid w:val="00B35B25"/>
    <w:rsid w:val="00B35EA3"/>
    <w:rsid w:val="00B36053"/>
    <w:rsid w:val="00B3607E"/>
    <w:rsid w:val="00B36FFA"/>
    <w:rsid w:val="00B37A1C"/>
    <w:rsid w:val="00B414BB"/>
    <w:rsid w:val="00B41B3B"/>
    <w:rsid w:val="00B422D8"/>
    <w:rsid w:val="00B4361E"/>
    <w:rsid w:val="00B445CC"/>
    <w:rsid w:val="00B44C7A"/>
    <w:rsid w:val="00B45D78"/>
    <w:rsid w:val="00B467C7"/>
    <w:rsid w:val="00B46F15"/>
    <w:rsid w:val="00B47007"/>
    <w:rsid w:val="00B474CE"/>
    <w:rsid w:val="00B475CD"/>
    <w:rsid w:val="00B47EDA"/>
    <w:rsid w:val="00B5313A"/>
    <w:rsid w:val="00B53E28"/>
    <w:rsid w:val="00B54711"/>
    <w:rsid w:val="00B54905"/>
    <w:rsid w:val="00B554E7"/>
    <w:rsid w:val="00B55D01"/>
    <w:rsid w:val="00B5603D"/>
    <w:rsid w:val="00B56171"/>
    <w:rsid w:val="00B5622F"/>
    <w:rsid w:val="00B56404"/>
    <w:rsid w:val="00B5644C"/>
    <w:rsid w:val="00B56C5D"/>
    <w:rsid w:val="00B603A2"/>
    <w:rsid w:val="00B6118F"/>
    <w:rsid w:val="00B612E4"/>
    <w:rsid w:val="00B61434"/>
    <w:rsid w:val="00B61A89"/>
    <w:rsid w:val="00B61ACF"/>
    <w:rsid w:val="00B61C78"/>
    <w:rsid w:val="00B627DC"/>
    <w:rsid w:val="00B62F21"/>
    <w:rsid w:val="00B6483E"/>
    <w:rsid w:val="00B6499B"/>
    <w:rsid w:val="00B6501F"/>
    <w:rsid w:val="00B65DB0"/>
    <w:rsid w:val="00B66494"/>
    <w:rsid w:val="00B666CF"/>
    <w:rsid w:val="00B67389"/>
    <w:rsid w:val="00B673BC"/>
    <w:rsid w:val="00B67B44"/>
    <w:rsid w:val="00B67D5B"/>
    <w:rsid w:val="00B716EA"/>
    <w:rsid w:val="00B71A5A"/>
    <w:rsid w:val="00B72909"/>
    <w:rsid w:val="00B72DC2"/>
    <w:rsid w:val="00B75D31"/>
    <w:rsid w:val="00B7640E"/>
    <w:rsid w:val="00B77035"/>
    <w:rsid w:val="00B77AFB"/>
    <w:rsid w:val="00B77C23"/>
    <w:rsid w:val="00B819A0"/>
    <w:rsid w:val="00B82D00"/>
    <w:rsid w:val="00B83AD1"/>
    <w:rsid w:val="00B83B26"/>
    <w:rsid w:val="00B8408C"/>
    <w:rsid w:val="00B844BD"/>
    <w:rsid w:val="00B8526A"/>
    <w:rsid w:val="00B8528C"/>
    <w:rsid w:val="00B8566C"/>
    <w:rsid w:val="00B8687F"/>
    <w:rsid w:val="00B87B44"/>
    <w:rsid w:val="00B87BB4"/>
    <w:rsid w:val="00B90590"/>
    <w:rsid w:val="00B92C51"/>
    <w:rsid w:val="00B935E1"/>
    <w:rsid w:val="00B93988"/>
    <w:rsid w:val="00B9430A"/>
    <w:rsid w:val="00B94C4B"/>
    <w:rsid w:val="00B96352"/>
    <w:rsid w:val="00B96608"/>
    <w:rsid w:val="00B96CEF"/>
    <w:rsid w:val="00B97ADA"/>
    <w:rsid w:val="00BA02D8"/>
    <w:rsid w:val="00BA13D8"/>
    <w:rsid w:val="00BA15E9"/>
    <w:rsid w:val="00BA1F74"/>
    <w:rsid w:val="00BA1FE4"/>
    <w:rsid w:val="00BA20CB"/>
    <w:rsid w:val="00BA307C"/>
    <w:rsid w:val="00BA357C"/>
    <w:rsid w:val="00BA3B1E"/>
    <w:rsid w:val="00BA5249"/>
    <w:rsid w:val="00BA5613"/>
    <w:rsid w:val="00BA599A"/>
    <w:rsid w:val="00BA5BE2"/>
    <w:rsid w:val="00BA74CF"/>
    <w:rsid w:val="00BA7550"/>
    <w:rsid w:val="00BA7B65"/>
    <w:rsid w:val="00BA7CF6"/>
    <w:rsid w:val="00BB1025"/>
    <w:rsid w:val="00BB3F80"/>
    <w:rsid w:val="00BB45A2"/>
    <w:rsid w:val="00BB4F33"/>
    <w:rsid w:val="00BB546C"/>
    <w:rsid w:val="00BB61C9"/>
    <w:rsid w:val="00BB6656"/>
    <w:rsid w:val="00BB6E78"/>
    <w:rsid w:val="00BC3476"/>
    <w:rsid w:val="00BC3990"/>
    <w:rsid w:val="00BC3A59"/>
    <w:rsid w:val="00BC4B46"/>
    <w:rsid w:val="00BC58BF"/>
    <w:rsid w:val="00BC58D0"/>
    <w:rsid w:val="00BC7AF2"/>
    <w:rsid w:val="00BD17D8"/>
    <w:rsid w:val="00BD3286"/>
    <w:rsid w:val="00BD3948"/>
    <w:rsid w:val="00BD4142"/>
    <w:rsid w:val="00BD4B83"/>
    <w:rsid w:val="00BD4D5D"/>
    <w:rsid w:val="00BD5495"/>
    <w:rsid w:val="00BD59FF"/>
    <w:rsid w:val="00BD5B67"/>
    <w:rsid w:val="00BD732D"/>
    <w:rsid w:val="00BE0336"/>
    <w:rsid w:val="00BE1CE1"/>
    <w:rsid w:val="00BE2CF0"/>
    <w:rsid w:val="00BE2D3F"/>
    <w:rsid w:val="00BE2EDC"/>
    <w:rsid w:val="00BE440D"/>
    <w:rsid w:val="00BE4B33"/>
    <w:rsid w:val="00BE4E87"/>
    <w:rsid w:val="00BE5AEE"/>
    <w:rsid w:val="00BE5D78"/>
    <w:rsid w:val="00BE5DFA"/>
    <w:rsid w:val="00BE69E1"/>
    <w:rsid w:val="00BE6CF2"/>
    <w:rsid w:val="00BE7F46"/>
    <w:rsid w:val="00BF0297"/>
    <w:rsid w:val="00BF0881"/>
    <w:rsid w:val="00BF13C7"/>
    <w:rsid w:val="00BF2B6C"/>
    <w:rsid w:val="00BF2EA8"/>
    <w:rsid w:val="00BF3321"/>
    <w:rsid w:val="00BF3457"/>
    <w:rsid w:val="00BF54C4"/>
    <w:rsid w:val="00BF580D"/>
    <w:rsid w:val="00BF5FDC"/>
    <w:rsid w:val="00BF6F25"/>
    <w:rsid w:val="00BF713D"/>
    <w:rsid w:val="00C00453"/>
    <w:rsid w:val="00C00EFA"/>
    <w:rsid w:val="00C0157A"/>
    <w:rsid w:val="00C017AD"/>
    <w:rsid w:val="00C020DC"/>
    <w:rsid w:val="00C02E3A"/>
    <w:rsid w:val="00C03FB6"/>
    <w:rsid w:val="00C048EE"/>
    <w:rsid w:val="00C04F88"/>
    <w:rsid w:val="00C05164"/>
    <w:rsid w:val="00C05174"/>
    <w:rsid w:val="00C05C60"/>
    <w:rsid w:val="00C073B2"/>
    <w:rsid w:val="00C079C0"/>
    <w:rsid w:val="00C07EAC"/>
    <w:rsid w:val="00C105D5"/>
    <w:rsid w:val="00C10873"/>
    <w:rsid w:val="00C10C63"/>
    <w:rsid w:val="00C10FA1"/>
    <w:rsid w:val="00C12851"/>
    <w:rsid w:val="00C130B6"/>
    <w:rsid w:val="00C1373F"/>
    <w:rsid w:val="00C13F8F"/>
    <w:rsid w:val="00C1561B"/>
    <w:rsid w:val="00C15F79"/>
    <w:rsid w:val="00C16699"/>
    <w:rsid w:val="00C179C5"/>
    <w:rsid w:val="00C20A7C"/>
    <w:rsid w:val="00C20D28"/>
    <w:rsid w:val="00C21392"/>
    <w:rsid w:val="00C23818"/>
    <w:rsid w:val="00C23CC1"/>
    <w:rsid w:val="00C24214"/>
    <w:rsid w:val="00C24CB1"/>
    <w:rsid w:val="00C24DCB"/>
    <w:rsid w:val="00C24FA0"/>
    <w:rsid w:val="00C25BEE"/>
    <w:rsid w:val="00C26B25"/>
    <w:rsid w:val="00C277BE"/>
    <w:rsid w:val="00C3013D"/>
    <w:rsid w:val="00C30351"/>
    <w:rsid w:val="00C30757"/>
    <w:rsid w:val="00C30994"/>
    <w:rsid w:val="00C311EC"/>
    <w:rsid w:val="00C31427"/>
    <w:rsid w:val="00C31CED"/>
    <w:rsid w:val="00C32A1C"/>
    <w:rsid w:val="00C32ADA"/>
    <w:rsid w:val="00C33975"/>
    <w:rsid w:val="00C34268"/>
    <w:rsid w:val="00C34CAE"/>
    <w:rsid w:val="00C35C08"/>
    <w:rsid w:val="00C36B65"/>
    <w:rsid w:val="00C36B9B"/>
    <w:rsid w:val="00C37776"/>
    <w:rsid w:val="00C4137B"/>
    <w:rsid w:val="00C43869"/>
    <w:rsid w:val="00C43A30"/>
    <w:rsid w:val="00C44251"/>
    <w:rsid w:val="00C4574C"/>
    <w:rsid w:val="00C46133"/>
    <w:rsid w:val="00C46643"/>
    <w:rsid w:val="00C47EFE"/>
    <w:rsid w:val="00C52671"/>
    <w:rsid w:val="00C52841"/>
    <w:rsid w:val="00C53F9E"/>
    <w:rsid w:val="00C546E2"/>
    <w:rsid w:val="00C556B2"/>
    <w:rsid w:val="00C56526"/>
    <w:rsid w:val="00C56701"/>
    <w:rsid w:val="00C56946"/>
    <w:rsid w:val="00C5697D"/>
    <w:rsid w:val="00C56DEB"/>
    <w:rsid w:val="00C5702E"/>
    <w:rsid w:val="00C57161"/>
    <w:rsid w:val="00C57AD7"/>
    <w:rsid w:val="00C60E0C"/>
    <w:rsid w:val="00C61555"/>
    <w:rsid w:val="00C619BF"/>
    <w:rsid w:val="00C621CA"/>
    <w:rsid w:val="00C627C7"/>
    <w:rsid w:val="00C634D0"/>
    <w:rsid w:val="00C643BA"/>
    <w:rsid w:val="00C6623F"/>
    <w:rsid w:val="00C66767"/>
    <w:rsid w:val="00C66A5B"/>
    <w:rsid w:val="00C71E6B"/>
    <w:rsid w:val="00C72D1E"/>
    <w:rsid w:val="00C7319C"/>
    <w:rsid w:val="00C74D96"/>
    <w:rsid w:val="00C74F10"/>
    <w:rsid w:val="00C75C37"/>
    <w:rsid w:val="00C75EED"/>
    <w:rsid w:val="00C76016"/>
    <w:rsid w:val="00C76CF3"/>
    <w:rsid w:val="00C82485"/>
    <w:rsid w:val="00C82540"/>
    <w:rsid w:val="00C832EF"/>
    <w:rsid w:val="00C8371B"/>
    <w:rsid w:val="00C83A10"/>
    <w:rsid w:val="00C83B3F"/>
    <w:rsid w:val="00C84A36"/>
    <w:rsid w:val="00C85CA2"/>
    <w:rsid w:val="00C85DDD"/>
    <w:rsid w:val="00C85E19"/>
    <w:rsid w:val="00C86B30"/>
    <w:rsid w:val="00C87834"/>
    <w:rsid w:val="00C879C7"/>
    <w:rsid w:val="00C87B2B"/>
    <w:rsid w:val="00C87F23"/>
    <w:rsid w:val="00C91289"/>
    <w:rsid w:val="00C91847"/>
    <w:rsid w:val="00C92140"/>
    <w:rsid w:val="00C92EF9"/>
    <w:rsid w:val="00C9358C"/>
    <w:rsid w:val="00C93C56"/>
    <w:rsid w:val="00C93D58"/>
    <w:rsid w:val="00C94867"/>
    <w:rsid w:val="00C94EEB"/>
    <w:rsid w:val="00C963B7"/>
    <w:rsid w:val="00C96433"/>
    <w:rsid w:val="00CA063B"/>
    <w:rsid w:val="00CA07F3"/>
    <w:rsid w:val="00CA0C14"/>
    <w:rsid w:val="00CA176C"/>
    <w:rsid w:val="00CA33FC"/>
    <w:rsid w:val="00CA4D2F"/>
    <w:rsid w:val="00CA55A1"/>
    <w:rsid w:val="00CA5BE0"/>
    <w:rsid w:val="00CA6BA6"/>
    <w:rsid w:val="00CA6BA8"/>
    <w:rsid w:val="00CA6D60"/>
    <w:rsid w:val="00CA7A94"/>
    <w:rsid w:val="00CB14DB"/>
    <w:rsid w:val="00CB16D0"/>
    <w:rsid w:val="00CB2237"/>
    <w:rsid w:val="00CB2DBB"/>
    <w:rsid w:val="00CB3422"/>
    <w:rsid w:val="00CB3575"/>
    <w:rsid w:val="00CB3DD7"/>
    <w:rsid w:val="00CB4A0F"/>
    <w:rsid w:val="00CB7B78"/>
    <w:rsid w:val="00CC09E8"/>
    <w:rsid w:val="00CC142D"/>
    <w:rsid w:val="00CC159A"/>
    <w:rsid w:val="00CC2962"/>
    <w:rsid w:val="00CC37E8"/>
    <w:rsid w:val="00CC4A68"/>
    <w:rsid w:val="00CC7F33"/>
    <w:rsid w:val="00CD02C1"/>
    <w:rsid w:val="00CD21A8"/>
    <w:rsid w:val="00CD22D9"/>
    <w:rsid w:val="00CD3CBC"/>
    <w:rsid w:val="00CD6956"/>
    <w:rsid w:val="00CD69A8"/>
    <w:rsid w:val="00CD6FAF"/>
    <w:rsid w:val="00CE02CC"/>
    <w:rsid w:val="00CE247D"/>
    <w:rsid w:val="00CE3B56"/>
    <w:rsid w:val="00CE3CE3"/>
    <w:rsid w:val="00CE3E74"/>
    <w:rsid w:val="00CE3F23"/>
    <w:rsid w:val="00CE4909"/>
    <w:rsid w:val="00CE601D"/>
    <w:rsid w:val="00CE67D0"/>
    <w:rsid w:val="00CF1238"/>
    <w:rsid w:val="00CF1A80"/>
    <w:rsid w:val="00CF3530"/>
    <w:rsid w:val="00CF3AB4"/>
    <w:rsid w:val="00CF3F56"/>
    <w:rsid w:val="00CF3F6A"/>
    <w:rsid w:val="00CF42B8"/>
    <w:rsid w:val="00CF4394"/>
    <w:rsid w:val="00CF5A0D"/>
    <w:rsid w:val="00CF73B3"/>
    <w:rsid w:val="00D00387"/>
    <w:rsid w:val="00D0086D"/>
    <w:rsid w:val="00D00950"/>
    <w:rsid w:val="00D0125D"/>
    <w:rsid w:val="00D02EAE"/>
    <w:rsid w:val="00D030D4"/>
    <w:rsid w:val="00D04A18"/>
    <w:rsid w:val="00D05686"/>
    <w:rsid w:val="00D057EA"/>
    <w:rsid w:val="00D064F4"/>
    <w:rsid w:val="00D06763"/>
    <w:rsid w:val="00D069E3"/>
    <w:rsid w:val="00D075DB"/>
    <w:rsid w:val="00D104BC"/>
    <w:rsid w:val="00D105D5"/>
    <w:rsid w:val="00D10F47"/>
    <w:rsid w:val="00D128B1"/>
    <w:rsid w:val="00D13DD2"/>
    <w:rsid w:val="00D140FD"/>
    <w:rsid w:val="00D14876"/>
    <w:rsid w:val="00D1690B"/>
    <w:rsid w:val="00D21252"/>
    <w:rsid w:val="00D21F24"/>
    <w:rsid w:val="00D22A5F"/>
    <w:rsid w:val="00D22B54"/>
    <w:rsid w:val="00D23163"/>
    <w:rsid w:val="00D23DFA"/>
    <w:rsid w:val="00D24254"/>
    <w:rsid w:val="00D24814"/>
    <w:rsid w:val="00D24CA4"/>
    <w:rsid w:val="00D250E9"/>
    <w:rsid w:val="00D25E71"/>
    <w:rsid w:val="00D26272"/>
    <w:rsid w:val="00D2677C"/>
    <w:rsid w:val="00D274E3"/>
    <w:rsid w:val="00D27BCD"/>
    <w:rsid w:val="00D30C83"/>
    <w:rsid w:val="00D3115B"/>
    <w:rsid w:val="00D31618"/>
    <w:rsid w:val="00D31733"/>
    <w:rsid w:val="00D325BA"/>
    <w:rsid w:val="00D32E22"/>
    <w:rsid w:val="00D3437A"/>
    <w:rsid w:val="00D3467A"/>
    <w:rsid w:val="00D34688"/>
    <w:rsid w:val="00D35619"/>
    <w:rsid w:val="00D3622D"/>
    <w:rsid w:val="00D366B3"/>
    <w:rsid w:val="00D37CA4"/>
    <w:rsid w:val="00D4001E"/>
    <w:rsid w:val="00D409BD"/>
    <w:rsid w:val="00D414EC"/>
    <w:rsid w:val="00D42466"/>
    <w:rsid w:val="00D43437"/>
    <w:rsid w:val="00D4389C"/>
    <w:rsid w:val="00D43E78"/>
    <w:rsid w:val="00D44179"/>
    <w:rsid w:val="00D453A8"/>
    <w:rsid w:val="00D466C3"/>
    <w:rsid w:val="00D46D9F"/>
    <w:rsid w:val="00D5167C"/>
    <w:rsid w:val="00D52CCF"/>
    <w:rsid w:val="00D53E1C"/>
    <w:rsid w:val="00D545D8"/>
    <w:rsid w:val="00D5468F"/>
    <w:rsid w:val="00D54B3E"/>
    <w:rsid w:val="00D56935"/>
    <w:rsid w:val="00D56DB9"/>
    <w:rsid w:val="00D57155"/>
    <w:rsid w:val="00D61578"/>
    <w:rsid w:val="00D6157E"/>
    <w:rsid w:val="00D62299"/>
    <w:rsid w:val="00D62E12"/>
    <w:rsid w:val="00D63362"/>
    <w:rsid w:val="00D63BE5"/>
    <w:rsid w:val="00D63F08"/>
    <w:rsid w:val="00D6497F"/>
    <w:rsid w:val="00D651CD"/>
    <w:rsid w:val="00D658CC"/>
    <w:rsid w:val="00D66DCD"/>
    <w:rsid w:val="00D66F4B"/>
    <w:rsid w:val="00D673F9"/>
    <w:rsid w:val="00D678B7"/>
    <w:rsid w:val="00D67EA9"/>
    <w:rsid w:val="00D70F8D"/>
    <w:rsid w:val="00D71322"/>
    <w:rsid w:val="00D735F3"/>
    <w:rsid w:val="00D73E7D"/>
    <w:rsid w:val="00D74079"/>
    <w:rsid w:val="00D74136"/>
    <w:rsid w:val="00D756B1"/>
    <w:rsid w:val="00D75D10"/>
    <w:rsid w:val="00D76066"/>
    <w:rsid w:val="00D770C4"/>
    <w:rsid w:val="00D828B7"/>
    <w:rsid w:val="00D836E0"/>
    <w:rsid w:val="00D83A8A"/>
    <w:rsid w:val="00D83FA8"/>
    <w:rsid w:val="00D840A7"/>
    <w:rsid w:val="00D841CF"/>
    <w:rsid w:val="00D85B6B"/>
    <w:rsid w:val="00D878F9"/>
    <w:rsid w:val="00D90169"/>
    <w:rsid w:val="00D91B6C"/>
    <w:rsid w:val="00D92678"/>
    <w:rsid w:val="00D9374C"/>
    <w:rsid w:val="00D94362"/>
    <w:rsid w:val="00D9454D"/>
    <w:rsid w:val="00D94E50"/>
    <w:rsid w:val="00D9520A"/>
    <w:rsid w:val="00D9591C"/>
    <w:rsid w:val="00D95E4F"/>
    <w:rsid w:val="00D97C15"/>
    <w:rsid w:val="00DA0CD1"/>
    <w:rsid w:val="00DA1884"/>
    <w:rsid w:val="00DA1FBC"/>
    <w:rsid w:val="00DA2FF2"/>
    <w:rsid w:val="00DA401E"/>
    <w:rsid w:val="00DA43A6"/>
    <w:rsid w:val="00DA6EBA"/>
    <w:rsid w:val="00DA7B15"/>
    <w:rsid w:val="00DB0C6F"/>
    <w:rsid w:val="00DB1BD3"/>
    <w:rsid w:val="00DB1E80"/>
    <w:rsid w:val="00DB224C"/>
    <w:rsid w:val="00DB2278"/>
    <w:rsid w:val="00DB38BB"/>
    <w:rsid w:val="00DB3A1A"/>
    <w:rsid w:val="00DB3D06"/>
    <w:rsid w:val="00DB4169"/>
    <w:rsid w:val="00DB4646"/>
    <w:rsid w:val="00DB47A2"/>
    <w:rsid w:val="00DB6146"/>
    <w:rsid w:val="00DB61E6"/>
    <w:rsid w:val="00DB6A02"/>
    <w:rsid w:val="00DB75F4"/>
    <w:rsid w:val="00DB7A92"/>
    <w:rsid w:val="00DB7FFC"/>
    <w:rsid w:val="00DC01C6"/>
    <w:rsid w:val="00DC0A1A"/>
    <w:rsid w:val="00DC1228"/>
    <w:rsid w:val="00DC1C7B"/>
    <w:rsid w:val="00DC206F"/>
    <w:rsid w:val="00DC376A"/>
    <w:rsid w:val="00DC595A"/>
    <w:rsid w:val="00DC698D"/>
    <w:rsid w:val="00DC7630"/>
    <w:rsid w:val="00DC76DD"/>
    <w:rsid w:val="00DC7F31"/>
    <w:rsid w:val="00DD0190"/>
    <w:rsid w:val="00DD0FF5"/>
    <w:rsid w:val="00DD129D"/>
    <w:rsid w:val="00DD1EFE"/>
    <w:rsid w:val="00DD28DD"/>
    <w:rsid w:val="00DD3F81"/>
    <w:rsid w:val="00DD530D"/>
    <w:rsid w:val="00DD5734"/>
    <w:rsid w:val="00DD5B17"/>
    <w:rsid w:val="00DD659F"/>
    <w:rsid w:val="00DE1A72"/>
    <w:rsid w:val="00DE2033"/>
    <w:rsid w:val="00DE3051"/>
    <w:rsid w:val="00DE3303"/>
    <w:rsid w:val="00DE3A8F"/>
    <w:rsid w:val="00DE400A"/>
    <w:rsid w:val="00DE54DB"/>
    <w:rsid w:val="00DE5B63"/>
    <w:rsid w:val="00DE722C"/>
    <w:rsid w:val="00DF0074"/>
    <w:rsid w:val="00DF0BA5"/>
    <w:rsid w:val="00DF0C01"/>
    <w:rsid w:val="00DF16E6"/>
    <w:rsid w:val="00DF27A7"/>
    <w:rsid w:val="00DF376D"/>
    <w:rsid w:val="00DF3792"/>
    <w:rsid w:val="00DF3F29"/>
    <w:rsid w:val="00DF519F"/>
    <w:rsid w:val="00DF52DF"/>
    <w:rsid w:val="00DF6272"/>
    <w:rsid w:val="00DF6333"/>
    <w:rsid w:val="00E00C99"/>
    <w:rsid w:val="00E01D83"/>
    <w:rsid w:val="00E01F0B"/>
    <w:rsid w:val="00E02D6E"/>
    <w:rsid w:val="00E0343C"/>
    <w:rsid w:val="00E03734"/>
    <w:rsid w:val="00E042A2"/>
    <w:rsid w:val="00E0558E"/>
    <w:rsid w:val="00E05AD5"/>
    <w:rsid w:val="00E05E11"/>
    <w:rsid w:val="00E05E5C"/>
    <w:rsid w:val="00E06367"/>
    <w:rsid w:val="00E066B6"/>
    <w:rsid w:val="00E06FC3"/>
    <w:rsid w:val="00E11CB1"/>
    <w:rsid w:val="00E11FDA"/>
    <w:rsid w:val="00E12AEA"/>
    <w:rsid w:val="00E1303A"/>
    <w:rsid w:val="00E133B8"/>
    <w:rsid w:val="00E14155"/>
    <w:rsid w:val="00E14814"/>
    <w:rsid w:val="00E14DB9"/>
    <w:rsid w:val="00E1609F"/>
    <w:rsid w:val="00E16E15"/>
    <w:rsid w:val="00E20FAD"/>
    <w:rsid w:val="00E21427"/>
    <w:rsid w:val="00E22346"/>
    <w:rsid w:val="00E23154"/>
    <w:rsid w:val="00E24233"/>
    <w:rsid w:val="00E24ED9"/>
    <w:rsid w:val="00E257A5"/>
    <w:rsid w:val="00E258D3"/>
    <w:rsid w:val="00E2594C"/>
    <w:rsid w:val="00E319EE"/>
    <w:rsid w:val="00E329B8"/>
    <w:rsid w:val="00E350AF"/>
    <w:rsid w:val="00E357C7"/>
    <w:rsid w:val="00E358B8"/>
    <w:rsid w:val="00E35DE2"/>
    <w:rsid w:val="00E360F9"/>
    <w:rsid w:val="00E37FE0"/>
    <w:rsid w:val="00E40435"/>
    <w:rsid w:val="00E40C95"/>
    <w:rsid w:val="00E40E56"/>
    <w:rsid w:val="00E41B24"/>
    <w:rsid w:val="00E41F2E"/>
    <w:rsid w:val="00E429C0"/>
    <w:rsid w:val="00E436BC"/>
    <w:rsid w:val="00E43816"/>
    <w:rsid w:val="00E44143"/>
    <w:rsid w:val="00E4556B"/>
    <w:rsid w:val="00E47531"/>
    <w:rsid w:val="00E47C8B"/>
    <w:rsid w:val="00E47CCB"/>
    <w:rsid w:val="00E505DA"/>
    <w:rsid w:val="00E50F69"/>
    <w:rsid w:val="00E5196F"/>
    <w:rsid w:val="00E51D0D"/>
    <w:rsid w:val="00E5355E"/>
    <w:rsid w:val="00E5394C"/>
    <w:rsid w:val="00E53C2C"/>
    <w:rsid w:val="00E53DF5"/>
    <w:rsid w:val="00E5436E"/>
    <w:rsid w:val="00E545D8"/>
    <w:rsid w:val="00E547B3"/>
    <w:rsid w:val="00E548EC"/>
    <w:rsid w:val="00E54C26"/>
    <w:rsid w:val="00E556BB"/>
    <w:rsid w:val="00E562D5"/>
    <w:rsid w:val="00E56368"/>
    <w:rsid w:val="00E56D69"/>
    <w:rsid w:val="00E5715F"/>
    <w:rsid w:val="00E605DA"/>
    <w:rsid w:val="00E6073E"/>
    <w:rsid w:val="00E6180F"/>
    <w:rsid w:val="00E62C21"/>
    <w:rsid w:val="00E644DA"/>
    <w:rsid w:val="00E64617"/>
    <w:rsid w:val="00E651DF"/>
    <w:rsid w:val="00E65F39"/>
    <w:rsid w:val="00E66962"/>
    <w:rsid w:val="00E70E3A"/>
    <w:rsid w:val="00E71216"/>
    <w:rsid w:val="00E71B52"/>
    <w:rsid w:val="00E721C6"/>
    <w:rsid w:val="00E73363"/>
    <w:rsid w:val="00E73B4A"/>
    <w:rsid w:val="00E747A6"/>
    <w:rsid w:val="00E75473"/>
    <w:rsid w:val="00E758AF"/>
    <w:rsid w:val="00E75C0C"/>
    <w:rsid w:val="00E75C30"/>
    <w:rsid w:val="00E76402"/>
    <w:rsid w:val="00E76799"/>
    <w:rsid w:val="00E80018"/>
    <w:rsid w:val="00E801ED"/>
    <w:rsid w:val="00E81337"/>
    <w:rsid w:val="00E819C7"/>
    <w:rsid w:val="00E82B06"/>
    <w:rsid w:val="00E846F3"/>
    <w:rsid w:val="00E85335"/>
    <w:rsid w:val="00E86994"/>
    <w:rsid w:val="00E87A1E"/>
    <w:rsid w:val="00E9155C"/>
    <w:rsid w:val="00E9181D"/>
    <w:rsid w:val="00E92043"/>
    <w:rsid w:val="00E92EDB"/>
    <w:rsid w:val="00E93064"/>
    <w:rsid w:val="00E945E3"/>
    <w:rsid w:val="00E94B00"/>
    <w:rsid w:val="00E9577E"/>
    <w:rsid w:val="00E96674"/>
    <w:rsid w:val="00E97F5B"/>
    <w:rsid w:val="00EA0399"/>
    <w:rsid w:val="00EA0B67"/>
    <w:rsid w:val="00EA0DAE"/>
    <w:rsid w:val="00EA0E3F"/>
    <w:rsid w:val="00EA1089"/>
    <w:rsid w:val="00EA12DA"/>
    <w:rsid w:val="00EA210F"/>
    <w:rsid w:val="00EA36CF"/>
    <w:rsid w:val="00EA381C"/>
    <w:rsid w:val="00EA4E1B"/>
    <w:rsid w:val="00EA5B8B"/>
    <w:rsid w:val="00EA662F"/>
    <w:rsid w:val="00EA6ADA"/>
    <w:rsid w:val="00EA7300"/>
    <w:rsid w:val="00EB0071"/>
    <w:rsid w:val="00EB0681"/>
    <w:rsid w:val="00EB1AA0"/>
    <w:rsid w:val="00EB1DCD"/>
    <w:rsid w:val="00EB28E9"/>
    <w:rsid w:val="00EB2B87"/>
    <w:rsid w:val="00EB2D95"/>
    <w:rsid w:val="00EB3E25"/>
    <w:rsid w:val="00EB4447"/>
    <w:rsid w:val="00EB4DA1"/>
    <w:rsid w:val="00EB51E6"/>
    <w:rsid w:val="00EB5E06"/>
    <w:rsid w:val="00EB6F6B"/>
    <w:rsid w:val="00EB6FB2"/>
    <w:rsid w:val="00EB7A0D"/>
    <w:rsid w:val="00EC0B70"/>
    <w:rsid w:val="00EC1C7E"/>
    <w:rsid w:val="00EC3BC7"/>
    <w:rsid w:val="00EC5937"/>
    <w:rsid w:val="00EC7324"/>
    <w:rsid w:val="00ED099B"/>
    <w:rsid w:val="00ED1095"/>
    <w:rsid w:val="00ED23CF"/>
    <w:rsid w:val="00ED315F"/>
    <w:rsid w:val="00ED42EF"/>
    <w:rsid w:val="00ED4C3A"/>
    <w:rsid w:val="00ED5D40"/>
    <w:rsid w:val="00ED5F49"/>
    <w:rsid w:val="00ED62EB"/>
    <w:rsid w:val="00ED63F1"/>
    <w:rsid w:val="00ED6C16"/>
    <w:rsid w:val="00EE0509"/>
    <w:rsid w:val="00EE0B50"/>
    <w:rsid w:val="00EE15CA"/>
    <w:rsid w:val="00EE15F8"/>
    <w:rsid w:val="00EE229A"/>
    <w:rsid w:val="00EE2A5F"/>
    <w:rsid w:val="00EE3D37"/>
    <w:rsid w:val="00EE49D7"/>
    <w:rsid w:val="00EE4DF1"/>
    <w:rsid w:val="00EE5BC9"/>
    <w:rsid w:val="00EE6354"/>
    <w:rsid w:val="00EF0176"/>
    <w:rsid w:val="00EF0B1E"/>
    <w:rsid w:val="00EF11C7"/>
    <w:rsid w:val="00EF1573"/>
    <w:rsid w:val="00EF1E97"/>
    <w:rsid w:val="00EF287A"/>
    <w:rsid w:val="00EF3415"/>
    <w:rsid w:val="00EF3744"/>
    <w:rsid w:val="00EF46EF"/>
    <w:rsid w:val="00EF697F"/>
    <w:rsid w:val="00EF780A"/>
    <w:rsid w:val="00EF7B2F"/>
    <w:rsid w:val="00F00529"/>
    <w:rsid w:val="00F024E6"/>
    <w:rsid w:val="00F02A1A"/>
    <w:rsid w:val="00F02C50"/>
    <w:rsid w:val="00F035C6"/>
    <w:rsid w:val="00F0380A"/>
    <w:rsid w:val="00F04E25"/>
    <w:rsid w:val="00F05F83"/>
    <w:rsid w:val="00F068DA"/>
    <w:rsid w:val="00F06AB0"/>
    <w:rsid w:val="00F06B2E"/>
    <w:rsid w:val="00F06F01"/>
    <w:rsid w:val="00F07325"/>
    <w:rsid w:val="00F0776E"/>
    <w:rsid w:val="00F07A39"/>
    <w:rsid w:val="00F07A45"/>
    <w:rsid w:val="00F10AAA"/>
    <w:rsid w:val="00F10B37"/>
    <w:rsid w:val="00F11B42"/>
    <w:rsid w:val="00F11DD5"/>
    <w:rsid w:val="00F13D57"/>
    <w:rsid w:val="00F13E29"/>
    <w:rsid w:val="00F1418C"/>
    <w:rsid w:val="00F1524D"/>
    <w:rsid w:val="00F155CE"/>
    <w:rsid w:val="00F159E8"/>
    <w:rsid w:val="00F1791C"/>
    <w:rsid w:val="00F2004B"/>
    <w:rsid w:val="00F21FF7"/>
    <w:rsid w:val="00F232A2"/>
    <w:rsid w:val="00F252D2"/>
    <w:rsid w:val="00F25490"/>
    <w:rsid w:val="00F25545"/>
    <w:rsid w:val="00F255C4"/>
    <w:rsid w:val="00F30114"/>
    <w:rsid w:val="00F303BE"/>
    <w:rsid w:val="00F32867"/>
    <w:rsid w:val="00F33969"/>
    <w:rsid w:val="00F33AD0"/>
    <w:rsid w:val="00F34994"/>
    <w:rsid w:val="00F375D0"/>
    <w:rsid w:val="00F40143"/>
    <w:rsid w:val="00F40A0F"/>
    <w:rsid w:val="00F41F0A"/>
    <w:rsid w:val="00F4303E"/>
    <w:rsid w:val="00F44351"/>
    <w:rsid w:val="00F44C2B"/>
    <w:rsid w:val="00F4519E"/>
    <w:rsid w:val="00F4610A"/>
    <w:rsid w:val="00F47197"/>
    <w:rsid w:val="00F47B53"/>
    <w:rsid w:val="00F51AF7"/>
    <w:rsid w:val="00F5296E"/>
    <w:rsid w:val="00F53F0F"/>
    <w:rsid w:val="00F54657"/>
    <w:rsid w:val="00F55A61"/>
    <w:rsid w:val="00F56C41"/>
    <w:rsid w:val="00F606D4"/>
    <w:rsid w:val="00F60BDF"/>
    <w:rsid w:val="00F60D5F"/>
    <w:rsid w:val="00F61590"/>
    <w:rsid w:val="00F61781"/>
    <w:rsid w:val="00F618FD"/>
    <w:rsid w:val="00F61ABA"/>
    <w:rsid w:val="00F6404B"/>
    <w:rsid w:val="00F641B8"/>
    <w:rsid w:val="00F64A8A"/>
    <w:rsid w:val="00F6500F"/>
    <w:rsid w:val="00F65462"/>
    <w:rsid w:val="00F65B3E"/>
    <w:rsid w:val="00F66F8B"/>
    <w:rsid w:val="00F6701E"/>
    <w:rsid w:val="00F67BFA"/>
    <w:rsid w:val="00F67E75"/>
    <w:rsid w:val="00F70479"/>
    <w:rsid w:val="00F7167E"/>
    <w:rsid w:val="00F71EC9"/>
    <w:rsid w:val="00F73117"/>
    <w:rsid w:val="00F7362D"/>
    <w:rsid w:val="00F73717"/>
    <w:rsid w:val="00F7597E"/>
    <w:rsid w:val="00F75A6C"/>
    <w:rsid w:val="00F76ED6"/>
    <w:rsid w:val="00F772F5"/>
    <w:rsid w:val="00F774BB"/>
    <w:rsid w:val="00F77A53"/>
    <w:rsid w:val="00F77E51"/>
    <w:rsid w:val="00F802CC"/>
    <w:rsid w:val="00F81D85"/>
    <w:rsid w:val="00F82181"/>
    <w:rsid w:val="00F828BB"/>
    <w:rsid w:val="00F84194"/>
    <w:rsid w:val="00F84B4C"/>
    <w:rsid w:val="00F84F87"/>
    <w:rsid w:val="00F85250"/>
    <w:rsid w:val="00F85DA3"/>
    <w:rsid w:val="00F87589"/>
    <w:rsid w:val="00F87A3B"/>
    <w:rsid w:val="00F87D4E"/>
    <w:rsid w:val="00F914C5"/>
    <w:rsid w:val="00F91FA5"/>
    <w:rsid w:val="00F92161"/>
    <w:rsid w:val="00F92836"/>
    <w:rsid w:val="00F9318E"/>
    <w:rsid w:val="00F93203"/>
    <w:rsid w:val="00F9365C"/>
    <w:rsid w:val="00F9449A"/>
    <w:rsid w:val="00F94918"/>
    <w:rsid w:val="00F94BED"/>
    <w:rsid w:val="00F95FE7"/>
    <w:rsid w:val="00F97651"/>
    <w:rsid w:val="00F97DB2"/>
    <w:rsid w:val="00F97F67"/>
    <w:rsid w:val="00FA0842"/>
    <w:rsid w:val="00FA3459"/>
    <w:rsid w:val="00FA34BC"/>
    <w:rsid w:val="00FA505E"/>
    <w:rsid w:val="00FA5389"/>
    <w:rsid w:val="00FA55D0"/>
    <w:rsid w:val="00FA5B41"/>
    <w:rsid w:val="00FA67E9"/>
    <w:rsid w:val="00FA7A62"/>
    <w:rsid w:val="00FA7F6A"/>
    <w:rsid w:val="00FB07D9"/>
    <w:rsid w:val="00FB0875"/>
    <w:rsid w:val="00FB0E8F"/>
    <w:rsid w:val="00FB0F52"/>
    <w:rsid w:val="00FB123D"/>
    <w:rsid w:val="00FB2534"/>
    <w:rsid w:val="00FB452F"/>
    <w:rsid w:val="00FB6295"/>
    <w:rsid w:val="00FB69BE"/>
    <w:rsid w:val="00FC0C50"/>
    <w:rsid w:val="00FC12D0"/>
    <w:rsid w:val="00FC28EF"/>
    <w:rsid w:val="00FC2BD3"/>
    <w:rsid w:val="00FC3552"/>
    <w:rsid w:val="00FC3B1F"/>
    <w:rsid w:val="00FC4889"/>
    <w:rsid w:val="00FC4A51"/>
    <w:rsid w:val="00FC4D4B"/>
    <w:rsid w:val="00FC50C8"/>
    <w:rsid w:val="00FC576F"/>
    <w:rsid w:val="00FC700D"/>
    <w:rsid w:val="00FC7CE4"/>
    <w:rsid w:val="00FC7E3E"/>
    <w:rsid w:val="00FD1A78"/>
    <w:rsid w:val="00FD3870"/>
    <w:rsid w:val="00FD3F54"/>
    <w:rsid w:val="00FD41D3"/>
    <w:rsid w:val="00FD47CE"/>
    <w:rsid w:val="00FD4DAA"/>
    <w:rsid w:val="00FD4DB8"/>
    <w:rsid w:val="00FD50A2"/>
    <w:rsid w:val="00FD50F2"/>
    <w:rsid w:val="00FD5627"/>
    <w:rsid w:val="00FD6FA0"/>
    <w:rsid w:val="00FD7915"/>
    <w:rsid w:val="00FE02A2"/>
    <w:rsid w:val="00FE11BA"/>
    <w:rsid w:val="00FE1579"/>
    <w:rsid w:val="00FE1647"/>
    <w:rsid w:val="00FE1918"/>
    <w:rsid w:val="00FE1C5E"/>
    <w:rsid w:val="00FE22EC"/>
    <w:rsid w:val="00FE256F"/>
    <w:rsid w:val="00FE6F1D"/>
    <w:rsid w:val="00FE7EFD"/>
    <w:rsid w:val="00FF027D"/>
    <w:rsid w:val="00FF0800"/>
    <w:rsid w:val="00FF0BAE"/>
    <w:rsid w:val="00FF1C87"/>
    <w:rsid w:val="00FF2864"/>
    <w:rsid w:val="00FF3557"/>
    <w:rsid w:val="00FF472F"/>
    <w:rsid w:val="00FF57E0"/>
    <w:rsid w:val="00FF6D01"/>
    <w:rsid w:val="00FF722F"/>
    <w:rsid w:val="00FF73DE"/>
    <w:rsid w:val="00FF75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0A6E2"/>
  <w15:chartTrackingRefBased/>
  <w15:docId w15:val="{186D575A-B0F3-4A6B-8C04-5B9CDF036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10D6"/>
    <w:rPr>
      <w:sz w:val="24"/>
      <w:szCs w:val="24"/>
    </w:rPr>
  </w:style>
  <w:style w:type="paragraph" w:styleId="Titre2">
    <w:name w:val="heading 2"/>
    <w:basedOn w:val="Normal"/>
    <w:next w:val="Normal"/>
    <w:qFormat/>
    <w:rsid w:val="00F024E6"/>
    <w:pPr>
      <w:keepNext/>
      <w:spacing w:before="240" w:after="60"/>
      <w:outlineLvl w:val="1"/>
    </w:pPr>
    <w:rPr>
      <w:rFonts w:ascii="Arial" w:hAnsi="Arial" w:cs="Arial"/>
      <w:b/>
      <w:bCs/>
      <w:i/>
      <w:iCs/>
      <w:sz w:val="28"/>
      <w:szCs w:val="28"/>
    </w:rPr>
  </w:style>
  <w:style w:type="paragraph" w:styleId="Titre4">
    <w:name w:val="heading 4"/>
    <w:aliases w:val="Titre 4 Fascicule"/>
    <w:basedOn w:val="Normal"/>
    <w:next w:val="Normal"/>
    <w:autoRedefine/>
    <w:qFormat/>
    <w:rsid w:val="00855ADA"/>
    <w:pPr>
      <w:keepNext/>
      <w:widowControl w:val="0"/>
      <w:numPr>
        <w:ilvl w:val="3"/>
        <w:numId w:val="4"/>
      </w:numPr>
      <w:spacing w:before="240" w:after="60"/>
      <w:jc w:val="both"/>
      <w:outlineLvl w:val="3"/>
    </w:pPr>
    <w:rPr>
      <w:rFonts w:ascii="Arial" w:hAnsi="Arial" w:cs="Arial"/>
      <w:caps/>
      <w:smallCaps/>
      <w:color w:val="000000"/>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4fascicule">
    <w:name w:val="Titre 4 fascicule"/>
    <w:basedOn w:val="Normal"/>
    <w:rsid w:val="000E51C6"/>
    <w:pPr>
      <w:numPr>
        <w:numId w:val="3"/>
      </w:numPr>
      <w:jc w:val="both"/>
    </w:pPr>
    <w:rPr>
      <w:rFonts w:ascii="Arial" w:hAnsi="Arial"/>
      <w:b/>
      <w:sz w:val="28"/>
    </w:rPr>
  </w:style>
  <w:style w:type="character" w:styleId="Lienhypertexte">
    <w:name w:val="Hyperlink"/>
    <w:rsid w:val="003338B5"/>
    <w:rPr>
      <w:color w:val="0000FF"/>
      <w:u w:val="single"/>
    </w:rPr>
  </w:style>
  <w:style w:type="paragraph" w:customStyle="1" w:styleId="corps-de-texte">
    <w:name w:val="corps-de-texte"/>
    <w:basedOn w:val="Normal"/>
    <w:rsid w:val="00AC10D6"/>
    <w:rPr>
      <w:rFonts w:ascii="Arial Unicode MS" w:eastAsia="Arial Unicode MS" w:hAnsi="Arial Unicode MS"/>
    </w:rPr>
  </w:style>
  <w:style w:type="paragraph" w:styleId="En-tte">
    <w:name w:val="header"/>
    <w:basedOn w:val="Normal"/>
    <w:rsid w:val="00AC10D6"/>
    <w:pPr>
      <w:widowControl w:val="0"/>
      <w:tabs>
        <w:tab w:val="center" w:pos="4536"/>
        <w:tab w:val="right" w:pos="9072"/>
      </w:tabs>
      <w:autoSpaceDE w:val="0"/>
      <w:autoSpaceDN w:val="0"/>
      <w:adjustRightInd w:val="0"/>
    </w:pPr>
    <w:rPr>
      <w:lang w:val="en-US" w:eastAsia="en-US"/>
    </w:rPr>
  </w:style>
  <w:style w:type="character" w:styleId="Numrodepage">
    <w:name w:val="page number"/>
    <w:basedOn w:val="Policepardfaut"/>
    <w:rsid w:val="00AC10D6"/>
  </w:style>
  <w:style w:type="paragraph" w:styleId="Pieddepage">
    <w:name w:val="footer"/>
    <w:basedOn w:val="Normal"/>
    <w:rsid w:val="00AC10D6"/>
    <w:pPr>
      <w:tabs>
        <w:tab w:val="center" w:pos="4536"/>
        <w:tab w:val="right" w:pos="9072"/>
      </w:tabs>
    </w:pPr>
  </w:style>
  <w:style w:type="paragraph" w:customStyle="1" w:styleId="fcorps-de-texte">
    <w:name w:val="fcorps-de-texte"/>
    <w:basedOn w:val="Normal"/>
    <w:rsid w:val="00AC10D6"/>
    <w:rPr>
      <w:rFonts w:ascii="Arial Unicode MS" w:eastAsia="Arial Unicode MS" w:hAnsi="Arial Unicode MS"/>
    </w:rPr>
  </w:style>
  <w:style w:type="paragraph" w:customStyle="1" w:styleId="En-tte0">
    <w:name w:val="En-tte"/>
    <w:basedOn w:val="Normal"/>
    <w:next w:val="Normal"/>
    <w:rsid w:val="00153F7E"/>
    <w:pPr>
      <w:autoSpaceDE w:val="0"/>
      <w:autoSpaceDN w:val="0"/>
      <w:adjustRightInd w:val="0"/>
    </w:pPr>
    <w:rPr>
      <w:rFonts w:ascii="Arial" w:hAnsi="Arial"/>
    </w:rPr>
  </w:style>
  <w:style w:type="paragraph" w:styleId="NormalWeb">
    <w:name w:val="Normal (Web)"/>
    <w:basedOn w:val="Normal"/>
    <w:uiPriority w:val="99"/>
    <w:rsid w:val="00EC0B70"/>
    <w:pPr>
      <w:spacing w:before="100" w:beforeAutospacing="1" w:after="100" w:afterAutospacing="1"/>
    </w:pPr>
  </w:style>
  <w:style w:type="paragraph" w:styleId="Textedebulles">
    <w:name w:val="Balloon Text"/>
    <w:basedOn w:val="Normal"/>
    <w:semiHidden/>
    <w:rsid w:val="00EC0B70"/>
    <w:rPr>
      <w:rFonts w:ascii="Tahoma" w:hAnsi="Tahoma" w:cs="Tahoma"/>
      <w:sz w:val="16"/>
      <w:szCs w:val="16"/>
    </w:rPr>
  </w:style>
  <w:style w:type="table" w:styleId="Grilledutableau">
    <w:name w:val="Table Grid"/>
    <w:basedOn w:val="TableauNormal"/>
    <w:rsid w:val="00EC0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rsid w:val="001D57A4"/>
    <w:rPr>
      <w:sz w:val="16"/>
      <w:szCs w:val="16"/>
    </w:rPr>
  </w:style>
  <w:style w:type="paragraph" w:styleId="Commentaire">
    <w:name w:val="annotation text"/>
    <w:basedOn w:val="Normal"/>
    <w:link w:val="CommentaireCar"/>
    <w:rsid w:val="001D57A4"/>
    <w:rPr>
      <w:sz w:val="20"/>
      <w:szCs w:val="20"/>
    </w:rPr>
  </w:style>
  <w:style w:type="character" w:customStyle="1" w:styleId="CommentaireCar">
    <w:name w:val="Commentaire Car"/>
    <w:basedOn w:val="Policepardfaut"/>
    <w:link w:val="Commentaire"/>
    <w:rsid w:val="001D57A4"/>
  </w:style>
  <w:style w:type="paragraph" w:styleId="Objetducommentaire">
    <w:name w:val="annotation subject"/>
    <w:basedOn w:val="Commentaire"/>
    <w:next w:val="Commentaire"/>
    <w:link w:val="ObjetducommentaireCar"/>
    <w:rsid w:val="001D57A4"/>
    <w:rPr>
      <w:b/>
      <w:bCs/>
    </w:rPr>
  </w:style>
  <w:style w:type="character" w:customStyle="1" w:styleId="ObjetducommentaireCar">
    <w:name w:val="Objet du commentaire Car"/>
    <w:link w:val="Objetducommentaire"/>
    <w:rsid w:val="001D57A4"/>
    <w:rPr>
      <w:b/>
      <w:bCs/>
    </w:rPr>
  </w:style>
  <w:style w:type="paragraph" w:styleId="Paragraphedeliste">
    <w:name w:val="List Paragraph"/>
    <w:basedOn w:val="Normal"/>
    <w:uiPriority w:val="34"/>
    <w:qFormat/>
    <w:rsid w:val="002E5B1D"/>
    <w:pPr>
      <w:ind w:left="708"/>
    </w:pPr>
  </w:style>
  <w:style w:type="paragraph" w:styleId="Rvision">
    <w:name w:val="Revision"/>
    <w:hidden/>
    <w:uiPriority w:val="99"/>
    <w:semiHidden/>
    <w:rsid w:val="001342EE"/>
    <w:rPr>
      <w:sz w:val="24"/>
      <w:szCs w:val="24"/>
    </w:rPr>
  </w:style>
  <w:style w:type="character" w:customStyle="1" w:styleId="matchlocations">
    <w:name w:val="matchlocations"/>
    <w:basedOn w:val="Policepardfaut"/>
    <w:rsid w:val="006D3061"/>
  </w:style>
  <w:style w:type="character" w:customStyle="1" w:styleId="Mentionnonrsolue1">
    <w:name w:val="Mention non résolue1"/>
    <w:basedOn w:val="Policepardfaut"/>
    <w:uiPriority w:val="99"/>
    <w:semiHidden/>
    <w:unhideWhenUsed/>
    <w:rsid w:val="003A3B5D"/>
    <w:rPr>
      <w:color w:val="605E5C"/>
      <w:shd w:val="clear" w:color="auto" w:fill="E1DFDD"/>
    </w:rPr>
  </w:style>
  <w:style w:type="character" w:styleId="Lienhypertextesuivivisit">
    <w:name w:val="FollowedHyperlink"/>
    <w:basedOn w:val="Policepardfaut"/>
    <w:rsid w:val="001F735B"/>
    <w:rPr>
      <w:color w:val="954F72" w:themeColor="followedHyperlink"/>
      <w:u w:val="single"/>
    </w:rPr>
  </w:style>
  <w:style w:type="character" w:customStyle="1" w:styleId="fontstyle01">
    <w:name w:val="fontstyle01"/>
    <w:basedOn w:val="Policepardfaut"/>
    <w:rsid w:val="001B1D31"/>
    <w:rPr>
      <w:rFonts w:ascii="Georgia" w:hAnsi="Georgia"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582050">
      <w:bodyDiv w:val="1"/>
      <w:marLeft w:val="0"/>
      <w:marRight w:val="0"/>
      <w:marTop w:val="0"/>
      <w:marBottom w:val="0"/>
      <w:divBdr>
        <w:top w:val="none" w:sz="0" w:space="0" w:color="auto"/>
        <w:left w:val="none" w:sz="0" w:space="0" w:color="auto"/>
        <w:bottom w:val="none" w:sz="0" w:space="0" w:color="auto"/>
        <w:right w:val="none" w:sz="0" w:space="0" w:color="auto"/>
      </w:divBdr>
    </w:div>
    <w:div w:id="421220428">
      <w:bodyDiv w:val="1"/>
      <w:marLeft w:val="0"/>
      <w:marRight w:val="0"/>
      <w:marTop w:val="0"/>
      <w:marBottom w:val="0"/>
      <w:divBdr>
        <w:top w:val="none" w:sz="0" w:space="0" w:color="auto"/>
        <w:left w:val="none" w:sz="0" w:space="0" w:color="auto"/>
        <w:bottom w:val="none" w:sz="0" w:space="0" w:color="auto"/>
        <w:right w:val="none" w:sz="0" w:space="0" w:color="auto"/>
      </w:divBdr>
      <w:divsChild>
        <w:div w:id="484585136">
          <w:marLeft w:val="0"/>
          <w:marRight w:val="0"/>
          <w:marTop w:val="0"/>
          <w:marBottom w:val="0"/>
          <w:divBdr>
            <w:top w:val="none" w:sz="0" w:space="0" w:color="auto"/>
            <w:left w:val="none" w:sz="0" w:space="0" w:color="auto"/>
            <w:bottom w:val="none" w:sz="0" w:space="0" w:color="auto"/>
            <w:right w:val="none" w:sz="0" w:space="0" w:color="auto"/>
          </w:divBdr>
        </w:div>
      </w:divsChild>
    </w:div>
    <w:div w:id="422917972">
      <w:bodyDiv w:val="1"/>
      <w:marLeft w:val="0"/>
      <w:marRight w:val="0"/>
      <w:marTop w:val="0"/>
      <w:marBottom w:val="0"/>
      <w:divBdr>
        <w:top w:val="none" w:sz="0" w:space="0" w:color="auto"/>
        <w:left w:val="none" w:sz="0" w:space="0" w:color="auto"/>
        <w:bottom w:val="none" w:sz="0" w:space="0" w:color="auto"/>
        <w:right w:val="none" w:sz="0" w:space="0" w:color="auto"/>
      </w:divBdr>
    </w:div>
    <w:div w:id="467363541">
      <w:bodyDiv w:val="1"/>
      <w:marLeft w:val="0"/>
      <w:marRight w:val="0"/>
      <w:marTop w:val="0"/>
      <w:marBottom w:val="0"/>
      <w:divBdr>
        <w:top w:val="none" w:sz="0" w:space="0" w:color="auto"/>
        <w:left w:val="none" w:sz="0" w:space="0" w:color="auto"/>
        <w:bottom w:val="none" w:sz="0" w:space="0" w:color="auto"/>
        <w:right w:val="none" w:sz="0" w:space="0" w:color="auto"/>
      </w:divBdr>
    </w:div>
    <w:div w:id="852837551">
      <w:bodyDiv w:val="1"/>
      <w:marLeft w:val="0"/>
      <w:marRight w:val="0"/>
      <w:marTop w:val="0"/>
      <w:marBottom w:val="0"/>
      <w:divBdr>
        <w:top w:val="none" w:sz="0" w:space="0" w:color="auto"/>
        <w:left w:val="none" w:sz="0" w:space="0" w:color="auto"/>
        <w:bottom w:val="none" w:sz="0" w:space="0" w:color="auto"/>
        <w:right w:val="none" w:sz="0" w:space="0" w:color="auto"/>
      </w:divBdr>
      <w:divsChild>
        <w:div w:id="1648052053">
          <w:marLeft w:val="0"/>
          <w:marRight w:val="0"/>
          <w:marTop w:val="0"/>
          <w:marBottom w:val="0"/>
          <w:divBdr>
            <w:top w:val="none" w:sz="0" w:space="0" w:color="auto"/>
            <w:left w:val="none" w:sz="0" w:space="0" w:color="auto"/>
            <w:bottom w:val="none" w:sz="0" w:space="0" w:color="auto"/>
            <w:right w:val="none" w:sz="0" w:space="0" w:color="auto"/>
          </w:divBdr>
        </w:div>
      </w:divsChild>
    </w:div>
    <w:div w:id="1038315185">
      <w:bodyDiv w:val="1"/>
      <w:marLeft w:val="0"/>
      <w:marRight w:val="0"/>
      <w:marTop w:val="0"/>
      <w:marBottom w:val="0"/>
      <w:divBdr>
        <w:top w:val="none" w:sz="0" w:space="0" w:color="auto"/>
        <w:left w:val="none" w:sz="0" w:space="0" w:color="auto"/>
        <w:bottom w:val="none" w:sz="0" w:space="0" w:color="auto"/>
        <w:right w:val="none" w:sz="0" w:space="0" w:color="auto"/>
      </w:divBdr>
    </w:div>
    <w:div w:id="1074477443">
      <w:bodyDiv w:val="1"/>
      <w:marLeft w:val="0"/>
      <w:marRight w:val="0"/>
      <w:marTop w:val="0"/>
      <w:marBottom w:val="0"/>
      <w:divBdr>
        <w:top w:val="none" w:sz="0" w:space="0" w:color="auto"/>
        <w:left w:val="none" w:sz="0" w:space="0" w:color="auto"/>
        <w:bottom w:val="none" w:sz="0" w:space="0" w:color="auto"/>
        <w:right w:val="none" w:sz="0" w:space="0" w:color="auto"/>
      </w:divBdr>
    </w:div>
    <w:div w:id="1182889000">
      <w:bodyDiv w:val="1"/>
      <w:marLeft w:val="0"/>
      <w:marRight w:val="0"/>
      <w:marTop w:val="0"/>
      <w:marBottom w:val="0"/>
      <w:divBdr>
        <w:top w:val="none" w:sz="0" w:space="0" w:color="auto"/>
        <w:left w:val="none" w:sz="0" w:space="0" w:color="auto"/>
        <w:bottom w:val="none" w:sz="0" w:space="0" w:color="auto"/>
        <w:right w:val="none" w:sz="0" w:space="0" w:color="auto"/>
      </w:divBdr>
    </w:div>
    <w:div w:id="1208105519">
      <w:bodyDiv w:val="1"/>
      <w:marLeft w:val="0"/>
      <w:marRight w:val="0"/>
      <w:marTop w:val="0"/>
      <w:marBottom w:val="0"/>
      <w:divBdr>
        <w:top w:val="none" w:sz="0" w:space="0" w:color="auto"/>
        <w:left w:val="none" w:sz="0" w:space="0" w:color="auto"/>
        <w:bottom w:val="none" w:sz="0" w:space="0" w:color="auto"/>
        <w:right w:val="none" w:sz="0" w:space="0" w:color="auto"/>
      </w:divBdr>
    </w:div>
    <w:div w:id="1380940323">
      <w:bodyDiv w:val="1"/>
      <w:marLeft w:val="0"/>
      <w:marRight w:val="0"/>
      <w:marTop w:val="0"/>
      <w:marBottom w:val="0"/>
      <w:divBdr>
        <w:top w:val="none" w:sz="0" w:space="0" w:color="auto"/>
        <w:left w:val="none" w:sz="0" w:space="0" w:color="auto"/>
        <w:bottom w:val="none" w:sz="0" w:space="0" w:color="auto"/>
        <w:right w:val="none" w:sz="0" w:space="0" w:color="auto"/>
      </w:divBdr>
    </w:div>
    <w:div w:id="1454209157">
      <w:bodyDiv w:val="1"/>
      <w:marLeft w:val="0"/>
      <w:marRight w:val="0"/>
      <w:marTop w:val="0"/>
      <w:marBottom w:val="0"/>
      <w:divBdr>
        <w:top w:val="none" w:sz="0" w:space="0" w:color="auto"/>
        <w:left w:val="none" w:sz="0" w:space="0" w:color="auto"/>
        <w:bottom w:val="none" w:sz="0" w:space="0" w:color="auto"/>
        <w:right w:val="none" w:sz="0" w:space="0" w:color="auto"/>
      </w:divBdr>
    </w:div>
    <w:div w:id="1577979741">
      <w:bodyDiv w:val="1"/>
      <w:marLeft w:val="0"/>
      <w:marRight w:val="0"/>
      <w:marTop w:val="0"/>
      <w:marBottom w:val="0"/>
      <w:divBdr>
        <w:top w:val="none" w:sz="0" w:space="0" w:color="auto"/>
        <w:left w:val="none" w:sz="0" w:space="0" w:color="auto"/>
        <w:bottom w:val="none" w:sz="0" w:space="0" w:color="auto"/>
        <w:right w:val="none" w:sz="0" w:space="0" w:color="auto"/>
      </w:divBdr>
    </w:div>
    <w:div w:id="1635333600">
      <w:bodyDiv w:val="1"/>
      <w:marLeft w:val="0"/>
      <w:marRight w:val="0"/>
      <w:marTop w:val="0"/>
      <w:marBottom w:val="0"/>
      <w:divBdr>
        <w:top w:val="none" w:sz="0" w:space="0" w:color="auto"/>
        <w:left w:val="none" w:sz="0" w:space="0" w:color="auto"/>
        <w:bottom w:val="none" w:sz="0" w:space="0" w:color="auto"/>
        <w:right w:val="none" w:sz="0" w:space="0" w:color="auto"/>
      </w:divBdr>
    </w:div>
    <w:div w:id="1771777793">
      <w:bodyDiv w:val="1"/>
      <w:marLeft w:val="0"/>
      <w:marRight w:val="0"/>
      <w:marTop w:val="0"/>
      <w:marBottom w:val="0"/>
      <w:divBdr>
        <w:top w:val="none" w:sz="0" w:space="0" w:color="auto"/>
        <w:left w:val="none" w:sz="0" w:space="0" w:color="auto"/>
        <w:bottom w:val="none" w:sz="0" w:space="0" w:color="auto"/>
        <w:right w:val="none" w:sz="0" w:space="0" w:color="auto"/>
      </w:divBdr>
    </w:div>
    <w:div w:id="1890608365">
      <w:bodyDiv w:val="1"/>
      <w:marLeft w:val="0"/>
      <w:marRight w:val="0"/>
      <w:marTop w:val="0"/>
      <w:marBottom w:val="0"/>
      <w:divBdr>
        <w:top w:val="none" w:sz="0" w:space="0" w:color="auto"/>
        <w:left w:val="none" w:sz="0" w:space="0" w:color="auto"/>
        <w:bottom w:val="none" w:sz="0" w:space="0" w:color="auto"/>
        <w:right w:val="none" w:sz="0" w:space="0" w:color="auto"/>
      </w:divBdr>
    </w:div>
    <w:div w:id="2001082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E19C2-9487-4709-95D7-F52620EF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6503</Words>
  <Characters>32766</Characters>
  <Application>Microsoft Office Word</Application>
  <DocSecurity>0</DocSecurity>
  <Lines>273</Lines>
  <Paragraphs>78</Paragraphs>
  <ScaleCrop>false</ScaleCrop>
  <HeadingPairs>
    <vt:vector size="2" baseType="variant">
      <vt:variant>
        <vt:lpstr>Titre</vt:lpstr>
      </vt:variant>
      <vt:variant>
        <vt:i4>1</vt:i4>
      </vt:variant>
    </vt:vector>
  </HeadingPairs>
  <TitlesOfParts>
    <vt:vector size="1" baseType="lpstr">
      <vt:lpstr>2208883</vt:lpstr>
    </vt:vector>
  </TitlesOfParts>
  <Company>CONSEIL</Company>
  <LinksUpToDate>false</LinksUpToDate>
  <CharactersWithSpaces>39191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2208883</dc:title>
  <dc:subject/>
  <dc:creator>WUNDERLICH Anne-Catherine</dc:creator>
  <cp:keywords/>
  <dc:description/>
  <cp:lastModifiedBy>PARISET Julie</cp:lastModifiedBy>
  <cp:revision>2</cp:revision>
  <cp:lastPrinted>2026-09-23T12:34:00Z</cp:lastPrinted>
  <dcterms:created xsi:type="dcterms:W3CDTF">2026-09-25T08:35:00Z</dcterms:created>
  <dcterms:modified xsi:type="dcterms:W3CDTF">2026-09-25T08:35:00Z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aire">
    <vt:lpwstr>2208883</vt:lpwstr>
  </property>
  <property fmtid="{D5CDD505-2E9C-101B-9397-08002B2CF9AE}" pid="3" name="Jonction">
    <vt:lpwstr>2208883</vt:lpwstr>
  </property>
  <property fmtid="{D5CDD505-2E9C-101B-9397-08002B2CF9AE}" pid="4" name="Req">
    <vt:lpwstr>PRÉFET DE LA SARTHE</vt:lpwstr>
  </property>
  <property fmtid="{D5CDD505-2E9C-101B-9397-08002B2CF9AE}" pid="5" name="req_civilite">
    <vt:lpwstr/>
  </property>
  <property fmtid="{D5CDD505-2E9C-101B-9397-08002B2CF9AE}" pid="6" name="req_prenom">
    <vt:lpwstr/>
  </property>
  <property fmtid="{D5CDD505-2E9C-101B-9397-08002B2CF9AE}" pid="7" name="req_nom">
    <vt:lpwstr>le préfet de la Sarthe</vt:lpwstr>
  </property>
  <property fmtid="{D5CDD505-2E9C-101B-9397-08002B2CF9AE}" pid="8" name="def_civilite">
    <vt:lpwstr>M.</vt:lpwstr>
  </property>
  <property fmtid="{D5CDD505-2E9C-101B-9397-08002B2CF9AE}" pid="9" name="def_prenom">
    <vt:lpwstr>Bernard</vt:lpwstr>
  </property>
  <property fmtid="{D5CDD505-2E9C-101B-9397-08002B2CF9AE}" pid="10" name="def_nom">
    <vt:lpwstr>Tronchet</vt:lpwstr>
  </property>
</Properties>
</file>